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79A" w:rsidRDefault="0092779A" w:rsidP="0092779A">
      <w:pPr>
        <w:keepNext/>
        <w:tabs>
          <w:tab w:val="left" w:pos="3570"/>
        </w:tabs>
        <w:spacing w:after="0"/>
        <w:jc w:val="center"/>
        <w:outlineLvl w:val="0"/>
        <w:rPr>
          <w:rFonts w:ascii="Arial" w:eastAsia="PMingLiU" w:hAnsi="Arial" w:cs="Arial"/>
          <w:spacing w:val="40"/>
        </w:rPr>
      </w:pPr>
      <w:r>
        <w:rPr>
          <w:rFonts w:ascii="Arial" w:eastAsia="PMingLiU" w:hAnsi="Arial" w:cs="Arial"/>
          <w:spacing w:val="40"/>
        </w:rPr>
        <w:t>БЕЛГОРОДСКАЯ ОБЛАСТЬ</w:t>
      </w:r>
    </w:p>
    <w:p w:rsidR="0092779A" w:rsidRDefault="0092779A" w:rsidP="0092779A">
      <w:pPr>
        <w:shd w:val="clear" w:color="auto" w:fill="FFFFFF"/>
        <w:spacing w:after="0"/>
        <w:jc w:val="center"/>
        <w:rPr>
          <w:rFonts w:ascii="Calibri" w:eastAsia="Calibri" w:hAnsi="Calibri" w:cs="Calibri"/>
          <w:sz w:val="10"/>
          <w:szCs w:val="10"/>
        </w:rPr>
      </w:pPr>
    </w:p>
    <w:p w:rsidR="0092779A" w:rsidRDefault="0092779A" w:rsidP="0092779A">
      <w:pPr>
        <w:spacing w:after="0"/>
        <w:jc w:val="center"/>
        <w:rPr>
          <w:sz w:val="6"/>
          <w:szCs w:val="6"/>
        </w:rPr>
      </w:pPr>
    </w:p>
    <w:p w:rsidR="0092779A" w:rsidRDefault="0092779A" w:rsidP="0092779A">
      <w:pPr>
        <w:keepNext/>
        <w:spacing w:after="0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ЗЕМСКОЕ СОБРАНИЕ</w:t>
      </w:r>
    </w:p>
    <w:p w:rsidR="0092779A" w:rsidRDefault="0092779A" w:rsidP="0092779A">
      <w:pPr>
        <w:keepNext/>
        <w:spacing w:after="0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НОВОСЛОБОДСКОГО  СЕЛЬСКОГО ПОСЕЛЕНИЯ МУНИЦИПАЛЬНОГО РАЙОНА «КОРОЧАНСКИЙ РАЙОН»</w:t>
      </w:r>
    </w:p>
    <w:p w:rsidR="0092779A" w:rsidRDefault="0092779A" w:rsidP="0092779A">
      <w:pPr>
        <w:spacing w:after="0"/>
        <w:jc w:val="center"/>
        <w:rPr>
          <w:rFonts w:ascii="Calibri" w:hAnsi="Calibri"/>
          <w:sz w:val="10"/>
          <w:szCs w:val="10"/>
        </w:rPr>
      </w:pPr>
    </w:p>
    <w:p w:rsidR="0092779A" w:rsidRDefault="0092779A" w:rsidP="0092779A">
      <w:pPr>
        <w:keepNext/>
        <w:spacing w:after="0"/>
        <w:jc w:val="center"/>
        <w:outlineLvl w:val="2"/>
        <w:rPr>
          <w:rFonts w:ascii="Arial" w:hAnsi="Arial" w:cs="Arial"/>
          <w:b/>
          <w:bCs/>
          <w:spacing w:val="48"/>
          <w:sz w:val="32"/>
          <w:szCs w:val="32"/>
        </w:rPr>
      </w:pPr>
      <w:r>
        <w:rPr>
          <w:rFonts w:ascii="Arial" w:hAnsi="Arial" w:cs="Arial"/>
          <w:b/>
          <w:bCs/>
          <w:spacing w:val="48"/>
          <w:sz w:val="32"/>
          <w:szCs w:val="32"/>
        </w:rPr>
        <w:t>РЕШЕНИЕ</w:t>
      </w:r>
    </w:p>
    <w:p w:rsidR="0092779A" w:rsidRDefault="0092779A" w:rsidP="0092779A">
      <w:pPr>
        <w:spacing w:after="0"/>
        <w:jc w:val="center"/>
        <w:rPr>
          <w:rFonts w:ascii="Calibri" w:hAnsi="Calibri" w:cs="Calibri"/>
        </w:rPr>
      </w:pPr>
    </w:p>
    <w:p w:rsidR="0092779A" w:rsidRDefault="0092779A" w:rsidP="0092779A">
      <w:pPr>
        <w:spacing w:after="0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Новая Слободка</w:t>
      </w:r>
    </w:p>
    <w:p w:rsidR="0092779A" w:rsidRDefault="0092779A" w:rsidP="0092779A">
      <w:pPr>
        <w:spacing w:after="0"/>
        <w:jc w:val="center"/>
        <w:rPr>
          <w:rFonts w:ascii="Arial" w:hAnsi="Arial" w:cs="Arial"/>
          <w:b/>
          <w:sz w:val="17"/>
          <w:szCs w:val="17"/>
        </w:rPr>
      </w:pPr>
    </w:p>
    <w:p w:rsidR="0092779A" w:rsidRDefault="0092779A" w:rsidP="0092779A">
      <w:pPr>
        <w:spacing w:after="0"/>
        <w:jc w:val="center"/>
        <w:rPr>
          <w:rFonts w:ascii="Calibri" w:hAnsi="Calibri" w:cs="Calibri"/>
          <w:b/>
          <w:bCs/>
          <w:sz w:val="4"/>
          <w:szCs w:val="4"/>
        </w:rPr>
      </w:pPr>
    </w:p>
    <w:tbl>
      <w:tblPr>
        <w:tblW w:w="9420" w:type="dxa"/>
        <w:tblLayout w:type="fixed"/>
        <w:tblLook w:val="04A0"/>
      </w:tblPr>
      <w:tblGrid>
        <w:gridCol w:w="249"/>
        <w:gridCol w:w="426"/>
        <w:gridCol w:w="284"/>
        <w:gridCol w:w="1275"/>
        <w:gridCol w:w="5805"/>
        <w:gridCol w:w="673"/>
        <w:gridCol w:w="708"/>
      </w:tblGrid>
      <w:tr w:rsidR="0092779A" w:rsidTr="003234BF">
        <w:tc>
          <w:tcPr>
            <w:tcW w:w="250" w:type="dxa"/>
            <w:hideMark/>
          </w:tcPr>
          <w:p w:rsidR="0092779A" w:rsidRDefault="0092779A" w:rsidP="0092779A">
            <w:pPr>
              <w:tabs>
                <w:tab w:val="left" w:pos="1062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2779A" w:rsidRDefault="0092779A" w:rsidP="0092779A">
            <w:pPr>
              <w:tabs>
                <w:tab w:val="left" w:pos="10620"/>
              </w:tabs>
              <w:spacing w:after="0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84" w:type="dxa"/>
            <w:hideMark/>
          </w:tcPr>
          <w:p w:rsidR="0092779A" w:rsidRDefault="0092779A" w:rsidP="0092779A">
            <w:pPr>
              <w:tabs>
                <w:tab w:val="left" w:pos="10620"/>
              </w:tabs>
              <w:spacing w:after="0"/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2779A" w:rsidRDefault="0092779A" w:rsidP="0092779A">
            <w:pPr>
              <w:tabs>
                <w:tab w:val="left" w:pos="10620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октября</w:t>
            </w:r>
          </w:p>
        </w:tc>
        <w:tc>
          <w:tcPr>
            <w:tcW w:w="5810" w:type="dxa"/>
            <w:hideMark/>
          </w:tcPr>
          <w:p w:rsidR="0092779A" w:rsidRDefault="0092779A" w:rsidP="0092779A">
            <w:pPr>
              <w:tabs>
                <w:tab w:val="left" w:pos="1062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2024 г.</w:t>
            </w:r>
          </w:p>
        </w:tc>
        <w:tc>
          <w:tcPr>
            <w:tcW w:w="673" w:type="dxa"/>
            <w:hideMark/>
          </w:tcPr>
          <w:p w:rsidR="0092779A" w:rsidRDefault="0092779A" w:rsidP="0092779A">
            <w:pPr>
              <w:tabs>
                <w:tab w:val="left" w:pos="10620"/>
              </w:tabs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2779A" w:rsidRDefault="0092779A" w:rsidP="0092779A">
            <w:pPr>
              <w:tabs>
                <w:tab w:val="left" w:pos="10620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</w:tr>
    </w:tbl>
    <w:p w:rsidR="00652450" w:rsidRPr="00844DEE" w:rsidRDefault="00652450" w:rsidP="009277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2450" w:rsidRDefault="00652450" w:rsidP="009277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2450" w:rsidRPr="00254893" w:rsidRDefault="00652450" w:rsidP="00652450">
      <w:pPr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3CA">
        <w:rPr>
          <w:rFonts w:ascii="Times New Roman" w:hAnsi="Times New Roman" w:cs="Times New Roman"/>
          <w:b/>
          <w:sz w:val="28"/>
          <w:szCs w:val="28"/>
        </w:rPr>
        <w:t xml:space="preserve">О рассмотрении инициативы о преобразовании всех поселений, входящих в состав муниципального района «Корочанский район» Белгородской области,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</w:t>
      </w:r>
      <w:r w:rsidRPr="00254893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2450" w:rsidRPr="00CE4F58" w:rsidRDefault="00652450" w:rsidP="00CE4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решение Муниципального совета Корочанского района 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22 октября 2024 года </w:t>
      </w:r>
      <w:r w:rsidR="007A7939" w:rsidRPr="007A7939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="007A793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A7939">
        <w:rPr>
          <w:rFonts w:ascii="Times New Roman" w:hAnsi="Times New Roman" w:cs="Times New Roman"/>
          <w:sz w:val="28"/>
          <w:szCs w:val="28"/>
        </w:rPr>
        <w:t>/100-13-4</w:t>
      </w:r>
      <w:r>
        <w:rPr>
          <w:rFonts w:ascii="Times New Roman" w:hAnsi="Times New Roman" w:cs="Times New Roman"/>
          <w:sz w:val="28"/>
          <w:szCs w:val="28"/>
        </w:rPr>
        <w:t xml:space="preserve"> «О выдвижении инициативы о преобразовании всех поселений, входящих в состав муниципального района «Корочанский район Белгородской области», путем их объединения и наделении вновь образованного муниципального образования статусом муниципального округа 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проведении публичных слушаний по вопросу преобразования муниципального образования», в соответствии с Федеральным </w:t>
      </w:r>
      <w:hyperlink r:id="rId6" w:history="1">
        <w:r w:rsidRPr="00793E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октября 2003 года №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hyperlink r:id="rId7" w:history="1">
        <w:r w:rsidRPr="00543D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Положением</w:t>
        </w:r>
      </w:hyperlink>
      <w:r w:rsidRPr="00543D9A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публичных слушаний, общественных обсуждений в </w:t>
      </w:r>
      <w:r w:rsidR="0092779A">
        <w:rPr>
          <w:rFonts w:ascii="Times New Roman" w:hAnsi="Times New Roman" w:cs="Times New Roman"/>
          <w:sz w:val="28"/>
          <w:szCs w:val="28"/>
        </w:rPr>
        <w:t>Новослободском</w:t>
      </w:r>
      <w:r w:rsidRPr="00543D9A">
        <w:rPr>
          <w:rFonts w:ascii="Times New Roman" w:hAnsi="Times New Roman" w:cs="Times New Roman"/>
          <w:sz w:val="28"/>
          <w:szCs w:val="28"/>
        </w:rPr>
        <w:t xml:space="preserve"> сельском поселении, утвержденным </w:t>
      </w:r>
      <w:r>
        <w:rPr>
          <w:rFonts w:ascii="Times New Roman" w:hAnsi="Times New Roman" w:cs="Times New Roman"/>
          <w:sz w:val="28"/>
          <w:szCs w:val="28"/>
        </w:rPr>
        <w:t>решением з</w:t>
      </w:r>
      <w:r w:rsidRPr="00543D9A">
        <w:rPr>
          <w:rFonts w:ascii="Times New Roman" w:hAnsi="Times New Roman" w:cs="Times New Roman"/>
          <w:sz w:val="28"/>
          <w:szCs w:val="28"/>
        </w:rPr>
        <w:t xml:space="preserve">емского собрания </w:t>
      </w:r>
      <w:r w:rsidR="0092779A">
        <w:rPr>
          <w:rFonts w:ascii="Times New Roman" w:hAnsi="Times New Roman" w:cs="Times New Roman"/>
          <w:sz w:val="28"/>
          <w:szCs w:val="28"/>
        </w:rPr>
        <w:t>Новослободского</w:t>
      </w:r>
      <w:r w:rsidRPr="00543D9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</w:t>
      </w:r>
      <w:r w:rsidR="0092779A" w:rsidRPr="0092779A">
        <w:t xml:space="preserve"> </w:t>
      </w:r>
      <w:r w:rsidR="00CE4F58">
        <w:t xml:space="preserve">                                                           </w:t>
      </w:r>
      <w:r w:rsidR="0092779A" w:rsidRPr="0092779A">
        <w:rPr>
          <w:rFonts w:ascii="Times New Roman" w:hAnsi="Times New Roman" w:cs="Times New Roman"/>
          <w:sz w:val="28"/>
          <w:szCs w:val="28"/>
        </w:rPr>
        <w:t>от 19 июля 2023 года № 279</w:t>
      </w:r>
      <w:r w:rsidRPr="007A7939">
        <w:rPr>
          <w:rFonts w:ascii="Times New Roman" w:hAnsi="Times New Roman" w:cs="Times New Roman"/>
          <w:sz w:val="28"/>
          <w:szCs w:val="28"/>
        </w:rPr>
        <w:t>,</w:t>
      </w:r>
      <w:r w:rsidRPr="00543D9A">
        <w:rPr>
          <w:rFonts w:ascii="Times New Roman" w:hAnsi="Times New Roman" w:cs="Times New Roman"/>
          <w:sz w:val="28"/>
          <w:szCs w:val="28"/>
        </w:rPr>
        <w:t xml:space="preserve"> ру</w:t>
      </w:r>
      <w:r>
        <w:rPr>
          <w:rFonts w:ascii="Times New Roman" w:hAnsi="Times New Roman" w:cs="Times New Roman"/>
          <w:sz w:val="28"/>
          <w:szCs w:val="28"/>
        </w:rPr>
        <w:t xml:space="preserve">ководствуясь Уставом </w:t>
      </w:r>
      <w:r w:rsidR="0092779A">
        <w:rPr>
          <w:rFonts w:ascii="Times New Roman" w:hAnsi="Times New Roman" w:cs="Times New Roman"/>
          <w:sz w:val="28"/>
          <w:szCs w:val="28"/>
        </w:rPr>
        <w:t>Новослободского</w:t>
      </w:r>
      <w:r w:rsidRPr="00543D9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образования «Корочанский район» Белгородской области,</w:t>
      </w:r>
      <w:r w:rsidR="00CE4F58">
        <w:rPr>
          <w:rFonts w:ascii="Times New Roman" w:hAnsi="Times New Roman" w:cs="Times New Roman"/>
          <w:sz w:val="28"/>
          <w:szCs w:val="28"/>
        </w:rPr>
        <w:t xml:space="preserve"> </w:t>
      </w:r>
      <w:r w:rsidRPr="00BE6D64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 w:rsidR="0092779A">
        <w:rPr>
          <w:rFonts w:ascii="Times New Roman" w:hAnsi="Times New Roman" w:cs="Times New Roman"/>
          <w:sz w:val="28"/>
          <w:szCs w:val="28"/>
        </w:rPr>
        <w:t>Новослободского</w:t>
      </w:r>
      <w:r w:rsidRPr="00BE6D6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E6D64">
        <w:rPr>
          <w:rFonts w:ascii="Times New Roman" w:hAnsi="Times New Roman" w:cs="Times New Roman"/>
          <w:b/>
          <w:sz w:val="28"/>
          <w:szCs w:val="28"/>
        </w:rPr>
        <w:t>решило:</w:t>
      </w:r>
      <w:proofErr w:type="gramEnd"/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Назначить публичные слушания по вопросу: «О преобразовании всех поселений, входящих в состав муниципального района «Корочанский район» Белгородской области, путем объединения и наделении вновь образованного муниципального образования статусом муниципального округа» </w:t>
      </w:r>
      <w:r>
        <w:rPr>
          <w:rFonts w:ascii="Times New Roman" w:hAnsi="Times New Roman" w:cs="Times New Roman"/>
          <w:sz w:val="28"/>
          <w:szCs w:val="28"/>
        </w:rPr>
        <w:br/>
        <w:t xml:space="preserve">на 19 ноября 2024 года в 15 часов 00 минут. </w:t>
      </w: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E6D64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BE6D64">
        <w:rPr>
          <w:rFonts w:ascii="Times New Roman" w:hAnsi="Times New Roman" w:cs="Times New Roman"/>
          <w:sz w:val="28"/>
        </w:rPr>
        <w:t xml:space="preserve">Публичные слушания в </w:t>
      </w:r>
      <w:r w:rsidR="0092779A">
        <w:rPr>
          <w:rFonts w:ascii="Times New Roman" w:hAnsi="Times New Roman" w:cs="Times New Roman"/>
          <w:sz w:val="28"/>
        </w:rPr>
        <w:t>Новослободском</w:t>
      </w:r>
      <w:r w:rsidRPr="00BE6D64">
        <w:rPr>
          <w:rFonts w:ascii="Times New Roman" w:hAnsi="Times New Roman" w:cs="Times New Roman"/>
          <w:sz w:val="28"/>
        </w:rPr>
        <w:t xml:space="preserve"> </w:t>
      </w:r>
      <w:r w:rsidR="007A7939">
        <w:rPr>
          <w:rFonts w:ascii="Times New Roman" w:hAnsi="Times New Roman" w:cs="Times New Roman"/>
          <w:sz w:val="28"/>
        </w:rPr>
        <w:t xml:space="preserve">сельском </w:t>
      </w:r>
      <w:r w:rsidRPr="00BE6D64">
        <w:rPr>
          <w:rFonts w:ascii="Times New Roman" w:hAnsi="Times New Roman" w:cs="Times New Roman"/>
          <w:sz w:val="28"/>
        </w:rPr>
        <w:t>Доме культуры (Коро</w:t>
      </w:r>
      <w:r w:rsidR="007A7939">
        <w:rPr>
          <w:rFonts w:ascii="Times New Roman" w:hAnsi="Times New Roman" w:cs="Times New Roman"/>
          <w:sz w:val="28"/>
        </w:rPr>
        <w:t xml:space="preserve">чанский район, </w:t>
      </w:r>
      <w:proofErr w:type="gramStart"/>
      <w:r w:rsidR="007A7939">
        <w:rPr>
          <w:rFonts w:ascii="Times New Roman" w:hAnsi="Times New Roman" w:cs="Times New Roman"/>
          <w:sz w:val="28"/>
        </w:rPr>
        <w:t>с</w:t>
      </w:r>
      <w:proofErr w:type="gramEnd"/>
      <w:r w:rsidR="007A7939">
        <w:rPr>
          <w:rFonts w:ascii="Times New Roman" w:hAnsi="Times New Roman" w:cs="Times New Roman"/>
          <w:sz w:val="28"/>
        </w:rPr>
        <w:t xml:space="preserve">. </w:t>
      </w:r>
      <w:r w:rsidR="0092779A">
        <w:rPr>
          <w:rFonts w:ascii="Times New Roman" w:hAnsi="Times New Roman" w:cs="Times New Roman"/>
          <w:sz w:val="28"/>
        </w:rPr>
        <w:t>Новая Слободка</w:t>
      </w:r>
      <w:r w:rsidR="007A7939">
        <w:rPr>
          <w:rFonts w:ascii="Times New Roman" w:hAnsi="Times New Roman" w:cs="Times New Roman"/>
          <w:sz w:val="28"/>
        </w:rPr>
        <w:t xml:space="preserve">, ул. </w:t>
      </w:r>
      <w:r w:rsidR="0092779A">
        <w:rPr>
          <w:rFonts w:ascii="Times New Roman" w:hAnsi="Times New Roman" w:cs="Times New Roman"/>
          <w:sz w:val="28"/>
        </w:rPr>
        <w:t>Сытник</w:t>
      </w:r>
      <w:r w:rsidR="007A7939">
        <w:rPr>
          <w:rFonts w:ascii="Times New Roman" w:hAnsi="Times New Roman" w:cs="Times New Roman"/>
          <w:sz w:val="28"/>
        </w:rPr>
        <w:t xml:space="preserve">, д. </w:t>
      </w:r>
      <w:r w:rsidR="0092779A">
        <w:rPr>
          <w:rFonts w:ascii="Times New Roman" w:hAnsi="Times New Roman" w:cs="Times New Roman"/>
          <w:sz w:val="28"/>
        </w:rPr>
        <w:t>29</w:t>
      </w:r>
      <w:r w:rsidRPr="00BE6D64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</w:p>
    <w:p w:rsidR="00652450" w:rsidRPr="000957C3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957C3">
        <w:rPr>
          <w:rFonts w:ascii="Times New Roman" w:hAnsi="Times New Roman" w:cs="Times New Roman"/>
          <w:sz w:val="28"/>
          <w:szCs w:val="28"/>
        </w:rPr>
        <w:t xml:space="preserve">Назначить председательствующим на публичных слушаниях </w:t>
      </w:r>
      <w:r w:rsidR="0092779A">
        <w:rPr>
          <w:rFonts w:ascii="Times New Roman" w:hAnsi="Times New Roman" w:cs="Times New Roman"/>
          <w:sz w:val="28"/>
          <w:szCs w:val="28"/>
        </w:rPr>
        <w:t>Блинова Владимира Ивановича</w:t>
      </w:r>
      <w:r w:rsidR="0090205C">
        <w:rPr>
          <w:rFonts w:ascii="Times New Roman" w:hAnsi="Times New Roman" w:cs="Times New Roman"/>
          <w:sz w:val="28"/>
          <w:szCs w:val="28"/>
        </w:rPr>
        <w:t xml:space="preserve">  – главу </w:t>
      </w:r>
      <w:r w:rsidR="0092779A">
        <w:rPr>
          <w:rFonts w:ascii="Times New Roman" w:hAnsi="Times New Roman" w:cs="Times New Roman"/>
          <w:sz w:val="28"/>
          <w:szCs w:val="28"/>
        </w:rPr>
        <w:t>администрации</w:t>
      </w:r>
      <w:r w:rsidRPr="00EB33CA">
        <w:rPr>
          <w:rFonts w:ascii="Times New Roman" w:hAnsi="Times New Roman" w:cs="Times New Roman"/>
          <w:sz w:val="28"/>
          <w:szCs w:val="28"/>
        </w:rPr>
        <w:t xml:space="preserve"> </w:t>
      </w:r>
      <w:r w:rsidR="0092779A">
        <w:rPr>
          <w:rFonts w:ascii="Times New Roman" w:hAnsi="Times New Roman" w:cs="Times New Roman"/>
          <w:sz w:val="28"/>
          <w:szCs w:val="28"/>
        </w:rPr>
        <w:t>Новослободского</w:t>
      </w:r>
      <w:r w:rsidR="0090205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957C3">
        <w:rPr>
          <w:rFonts w:ascii="Times New Roman" w:hAnsi="Times New Roman" w:cs="Times New Roman"/>
          <w:sz w:val="28"/>
          <w:szCs w:val="28"/>
        </w:rPr>
        <w:t>.</w:t>
      </w:r>
    </w:p>
    <w:p w:rsidR="00652450" w:rsidRPr="00850A15" w:rsidRDefault="00652450" w:rsidP="00652450">
      <w:pPr>
        <w:pStyle w:val="a4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A15">
        <w:rPr>
          <w:rFonts w:ascii="Times New Roman" w:hAnsi="Times New Roman" w:cs="Times New Roman"/>
          <w:sz w:val="28"/>
          <w:szCs w:val="28"/>
        </w:rPr>
        <w:t>Сформировать рабочую группу по организации проведения публичных слушаний в составе:</w:t>
      </w:r>
    </w:p>
    <w:p w:rsidR="00652450" w:rsidRPr="000957C3" w:rsidRDefault="00652450" w:rsidP="006524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7C3">
        <w:rPr>
          <w:rFonts w:ascii="Times New Roman" w:hAnsi="Times New Roman" w:cs="Times New Roman"/>
          <w:sz w:val="28"/>
          <w:szCs w:val="28"/>
        </w:rPr>
        <w:t>-</w:t>
      </w:r>
      <w:r w:rsidR="0092779A">
        <w:rPr>
          <w:rFonts w:ascii="Times New Roman" w:hAnsi="Times New Roman" w:cs="Times New Roman"/>
          <w:sz w:val="28"/>
          <w:szCs w:val="28"/>
        </w:rPr>
        <w:t>Виноходова Оксана Васильевна</w:t>
      </w:r>
      <w:r w:rsidR="0090205C">
        <w:rPr>
          <w:rFonts w:ascii="Times New Roman" w:hAnsi="Times New Roman" w:cs="Times New Roman"/>
          <w:sz w:val="28"/>
          <w:szCs w:val="28"/>
        </w:rPr>
        <w:t xml:space="preserve"> </w:t>
      </w:r>
      <w:r w:rsidRPr="00EB33CA">
        <w:rPr>
          <w:rFonts w:ascii="Times New Roman" w:hAnsi="Times New Roman" w:cs="Times New Roman"/>
          <w:sz w:val="28"/>
          <w:szCs w:val="28"/>
        </w:rPr>
        <w:t>– заместитель главы администрации, секретарь рабочей группы</w:t>
      </w:r>
      <w:r w:rsidRPr="000957C3">
        <w:rPr>
          <w:rFonts w:ascii="Times New Roman" w:hAnsi="Times New Roman" w:cs="Times New Roman"/>
          <w:sz w:val="28"/>
          <w:szCs w:val="28"/>
        </w:rPr>
        <w:t>;</w:t>
      </w:r>
    </w:p>
    <w:p w:rsidR="00652450" w:rsidRPr="000957C3" w:rsidRDefault="00652450" w:rsidP="006524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7C3">
        <w:rPr>
          <w:rFonts w:ascii="Times New Roman" w:hAnsi="Times New Roman" w:cs="Times New Roman"/>
          <w:sz w:val="28"/>
          <w:szCs w:val="28"/>
        </w:rPr>
        <w:t>-</w:t>
      </w:r>
      <w:r w:rsidR="0092779A">
        <w:rPr>
          <w:rFonts w:ascii="Times New Roman" w:hAnsi="Times New Roman" w:cs="Times New Roman"/>
          <w:sz w:val="28"/>
          <w:szCs w:val="28"/>
        </w:rPr>
        <w:t xml:space="preserve">Анохина Татьяна Николаевна </w:t>
      </w:r>
      <w:r w:rsidRPr="00EB33CA">
        <w:rPr>
          <w:rFonts w:ascii="Times New Roman" w:hAnsi="Times New Roman" w:cs="Times New Roman"/>
          <w:sz w:val="28"/>
          <w:szCs w:val="28"/>
        </w:rPr>
        <w:t xml:space="preserve">– глава </w:t>
      </w:r>
      <w:r w:rsidR="0092779A">
        <w:rPr>
          <w:rFonts w:ascii="Times New Roman" w:hAnsi="Times New Roman" w:cs="Times New Roman"/>
          <w:sz w:val="28"/>
          <w:szCs w:val="28"/>
        </w:rPr>
        <w:t>Новослободского</w:t>
      </w:r>
      <w:r w:rsidRPr="00EB33CA">
        <w:rPr>
          <w:rFonts w:ascii="Times New Roman" w:hAnsi="Times New Roman" w:cs="Times New Roman"/>
          <w:sz w:val="28"/>
          <w:szCs w:val="28"/>
        </w:rPr>
        <w:t xml:space="preserve"> сельского поселения, член постоянной комиссии земского собрания </w:t>
      </w:r>
      <w:r w:rsidR="0092779A">
        <w:rPr>
          <w:rFonts w:ascii="Times New Roman" w:hAnsi="Times New Roman" w:cs="Times New Roman"/>
          <w:sz w:val="28"/>
          <w:szCs w:val="28"/>
        </w:rPr>
        <w:t>Новослободского</w:t>
      </w:r>
      <w:r w:rsidRPr="00EB33CA">
        <w:rPr>
          <w:rFonts w:ascii="Times New Roman" w:hAnsi="Times New Roman" w:cs="Times New Roman"/>
          <w:sz w:val="28"/>
          <w:szCs w:val="28"/>
        </w:rPr>
        <w:t xml:space="preserve"> сельского поселения по вопросам местного самоуправления и нормативно-правовой деятельности</w:t>
      </w:r>
      <w:r w:rsidRPr="000957C3">
        <w:rPr>
          <w:rFonts w:ascii="Times New Roman" w:hAnsi="Times New Roman" w:cs="Times New Roman"/>
          <w:sz w:val="28"/>
          <w:szCs w:val="28"/>
        </w:rPr>
        <w:t>;</w:t>
      </w:r>
    </w:p>
    <w:p w:rsidR="00652450" w:rsidRPr="000957C3" w:rsidRDefault="00652450" w:rsidP="006524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7C3">
        <w:rPr>
          <w:rFonts w:ascii="Times New Roman" w:hAnsi="Times New Roman" w:cs="Times New Roman"/>
          <w:sz w:val="28"/>
          <w:szCs w:val="28"/>
        </w:rPr>
        <w:t xml:space="preserve">- </w:t>
      </w:r>
      <w:r w:rsidR="0092779A">
        <w:rPr>
          <w:rFonts w:ascii="Times New Roman" w:hAnsi="Times New Roman" w:cs="Times New Roman"/>
          <w:sz w:val="28"/>
          <w:szCs w:val="28"/>
        </w:rPr>
        <w:t>Гордеева Ирина Анатольевна</w:t>
      </w:r>
      <w:r w:rsidRPr="00EB33CA">
        <w:rPr>
          <w:rFonts w:ascii="Times New Roman" w:hAnsi="Times New Roman" w:cs="Times New Roman"/>
          <w:sz w:val="28"/>
          <w:szCs w:val="28"/>
        </w:rPr>
        <w:t xml:space="preserve"> – депутат земского собрания </w:t>
      </w:r>
      <w:r w:rsidR="0092779A">
        <w:rPr>
          <w:rFonts w:ascii="Times New Roman" w:hAnsi="Times New Roman" w:cs="Times New Roman"/>
          <w:sz w:val="28"/>
          <w:szCs w:val="28"/>
        </w:rPr>
        <w:t>Новослободского</w:t>
      </w:r>
      <w:r w:rsidRPr="00EB33CA">
        <w:rPr>
          <w:rFonts w:ascii="Times New Roman" w:hAnsi="Times New Roman" w:cs="Times New Roman"/>
          <w:sz w:val="28"/>
          <w:szCs w:val="28"/>
        </w:rPr>
        <w:t xml:space="preserve"> сельского поселения, член постоянной комиссии по вопросам местного самоуправления и нормативно-правовой деятельности</w:t>
      </w:r>
      <w:r w:rsidRPr="000957C3">
        <w:rPr>
          <w:rFonts w:ascii="Times New Roman" w:hAnsi="Times New Roman" w:cs="Times New Roman"/>
          <w:sz w:val="28"/>
          <w:szCs w:val="28"/>
        </w:rPr>
        <w:t>.</w:t>
      </w: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Установить срок приема замечаний и предложений по вопросу, выносимому на публичные слушания с </w:t>
      </w:r>
      <w:r w:rsidR="00E93468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октября по 1</w:t>
      </w:r>
      <w:r w:rsidR="00E9346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ноября 2024 года в следующем виде:</w:t>
      </w:r>
    </w:p>
    <w:p w:rsidR="00652450" w:rsidRPr="00F2270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00">
        <w:rPr>
          <w:rFonts w:ascii="Times New Roman" w:hAnsi="Times New Roman" w:cs="Times New Roman"/>
          <w:sz w:val="28"/>
          <w:szCs w:val="28"/>
        </w:rPr>
        <w:t>1)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</w:p>
    <w:p w:rsidR="0090205C" w:rsidRDefault="00652450" w:rsidP="00902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00">
        <w:rPr>
          <w:rFonts w:ascii="Times New Roman" w:hAnsi="Times New Roman" w:cs="Times New Roman"/>
          <w:sz w:val="28"/>
          <w:szCs w:val="28"/>
        </w:rPr>
        <w:t>2)</w:t>
      </w:r>
      <w:r w:rsidR="002172A3">
        <w:rPr>
          <w:rFonts w:ascii="Times New Roman" w:hAnsi="Times New Roman" w:cs="Times New Roman"/>
          <w:sz w:val="28"/>
          <w:szCs w:val="28"/>
        </w:rPr>
        <w:t xml:space="preserve"> на официальном web-сайте </w:t>
      </w:r>
      <w:r w:rsidRPr="002172A3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92779A">
        <w:rPr>
          <w:rFonts w:ascii="Times New Roman" w:hAnsi="Times New Roman" w:cs="Times New Roman"/>
          <w:sz w:val="28"/>
          <w:szCs w:val="28"/>
        </w:rPr>
        <w:t>Новослободского</w:t>
      </w:r>
      <w:r w:rsidRPr="002172A3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в информационно-телекоммуникационной сети «Интернет</w:t>
      </w:r>
      <w:r w:rsidRPr="00CE4F58">
        <w:rPr>
          <w:rFonts w:ascii="Times New Roman" w:hAnsi="Times New Roman" w:cs="Times New Roman"/>
          <w:sz w:val="28"/>
          <w:szCs w:val="28"/>
        </w:rPr>
        <w:t>»</w:t>
      </w:r>
      <w:r w:rsidR="002172A3" w:rsidRPr="00CE4F58">
        <w:rPr>
          <w:rFonts w:ascii="Times New Roman" w:hAnsi="Times New Roman" w:cs="Times New Roman"/>
          <w:sz w:val="28"/>
          <w:szCs w:val="28"/>
        </w:rPr>
        <w:t xml:space="preserve"> </w:t>
      </w:r>
      <w:r w:rsidR="00CE4F58" w:rsidRPr="00CE4F58">
        <w:rPr>
          <w:rFonts w:ascii="Times New Roman" w:hAnsi="Times New Roman" w:cs="Times New Roman"/>
          <w:sz w:val="28"/>
          <w:szCs w:val="28"/>
        </w:rPr>
        <w:t>https://novoslobodskoe-r31.gosweb.gosuslugi.</w:t>
      </w:r>
    </w:p>
    <w:p w:rsidR="00652450" w:rsidRPr="00CE4F58" w:rsidRDefault="00652450" w:rsidP="00902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5AA">
        <w:rPr>
          <w:rFonts w:ascii="Times New Roman" w:hAnsi="Times New Roman" w:cs="Times New Roman"/>
          <w:sz w:val="28"/>
          <w:szCs w:val="28"/>
        </w:rPr>
        <w:t xml:space="preserve">3) направления письма </w:t>
      </w:r>
      <w:r w:rsidRPr="006B091E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92779A">
        <w:rPr>
          <w:rFonts w:ascii="Times New Roman" w:hAnsi="Times New Roman" w:cs="Times New Roman"/>
          <w:sz w:val="28"/>
          <w:szCs w:val="28"/>
        </w:rPr>
        <w:t>Новослободского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</w:t>
      </w:r>
      <w:r w:rsidRPr="006B091E">
        <w:rPr>
          <w:rFonts w:ascii="Times New Roman" w:hAnsi="Times New Roman" w:cs="Times New Roman"/>
          <w:sz w:val="28"/>
          <w:szCs w:val="28"/>
        </w:rPr>
        <w:t xml:space="preserve"> в письменной форме </w:t>
      </w:r>
      <w:r w:rsidR="0090205C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gramStart"/>
      <w:r w:rsidR="0090205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0205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E4F58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="00CE4F58">
        <w:rPr>
          <w:rFonts w:ascii="Times New Roman" w:hAnsi="Times New Roman" w:cs="Times New Roman"/>
          <w:sz w:val="28"/>
          <w:szCs w:val="28"/>
        </w:rPr>
        <w:t xml:space="preserve"> Слободка</w:t>
      </w:r>
      <w:r w:rsidR="0090205C">
        <w:rPr>
          <w:rFonts w:ascii="Times New Roman" w:hAnsi="Times New Roman" w:cs="Times New Roman"/>
          <w:sz w:val="28"/>
          <w:szCs w:val="28"/>
        </w:rPr>
        <w:t xml:space="preserve">, ул. </w:t>
      </w:r>
      <w:r w:rsidR="00CE4F58">
        <w:rPr>
          <w:rFonts w:ascii="Times New Roman" w:hAnsi="Times New Roman" w:cs="Times New Roman"/>
          <w:sz w:val="28"/>
          <w:szCs w:val="28"/>
        </w:rPr>
        <w:t>Сытник</w:t>
      </w:r>
      <w:r w:rsidR="0090205C">
        <w:rPr>
          <w:rFonts w:ascii="Times New Roman" w:hAnsi="Times New Roman" w:cs="Times New Roman"/>
          <w:sz w:val="28"/>
          <w:szCs w:val="28"/>
        </w:rPr>
        <w:t xml:space="preserve">, д. </w:t>
      </w:r>
      <w:r w:rsidR="00CE4F58">
        <w:rPr>
          <w:rFonts w:ascii="Times New Roman" w:hAnsi="Times New Roman" w:cs="Times New Roman"/>
          <w:sz w:val="28"/>
          <w:szCs w:val="28"/>
        </w:rPr>
        <w:t>31</w:t>
      </w:r>
      <w:r w:rsidRPr="00F22700">
        <w:rPr>
          <w:rFonts w:ascii="Times New Roman" w:hAnsi="Times New Roman" w:cs="Times New Roman"/>
          <w:sz w:val="28"/>
          <w:szCs w:val="28"/>
        </w:rPr>
        <w:t xml:space="preserve"> или в форме электронного документа по </w:t>
      </w:r>
      <w:proofErr w:type="spellStart"/>
      <w:r w:rsidRPr="00D955AA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D955AA">
        <w:rPr>
          <w:rFonts w:ascii="Times New Roman" w:hAnsi="Times New Roman" w:cs="Times New Roman"/>
          <w:sz w:val="28"/>
          <w:szCs w:val="28"/>
        </w:rPr>
        <w:t xml:space="preserve">: </w:t>
      </w:r>
      <w:r w:rsidR="00CE4F58" w:rsidRPr="00CE4F58">
        <w:rPr>
          <w:rFonts w:ascii="Times New Roman" w:hAnsi="Times New Roman" w:cs="Times New Roman"/>
          <w:sz w:val="28"/>
          <w:szCs w:val="28"/>
        </w:rPr>
        <w:t>n.slobodka@ko.belregion.ru</w:t>
      </w:r>
      <w:r w:rsidR="0090205C" w:rsidRPr="00CE4F58">
        <w:rPr>
          <w:rFonts w:ascii="Times New Roman" w:hAnsi="Times New Roman" w:cs="Times New Roman"/>
          <w:sz w:val="28"/>
          <w:szCs w:val="28"/>
        </w:rPr>
        <w:t xml:space="preserve"> </w:t>
      </w:r>
      <w:r w:rsidRPr="00CE4F58">
        <w:rPr>
          <w:rFonts w:ascii="Times New Roman" w:hAnsi="Times New Roman" w:cs="Times New Roman"/>
          <w:sz w:val="28"/>
          <w:szCs w:val="28"/>
        </w:rPr>
        <w:t>с пометкой «Публичные слушания»;</w:t>
      </w: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Поручить членам рабочей группы принять меры по созданию необходимых условий для проведения публичных слушаний. </w:t>
      </w: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Настоящее решение вступает в силу после его обнародования.</w:t>
      </w: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Обнародовать решение путем размещения на официальном сайте органов местного самоуправления </w:t>
      </w:r>
      <w:r w:rsidR="0092779A">
        <w:rPr>
          <w:rFonts w:ascii="Times New Roman" w:hAnsi="Times New Roman" w:cs="Times New Roman"/>
          <w:sz w:val="28"/>
          <w:szCs w:val="28"/>
        </w:rPr>
        <w:t>Новослободского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</w:t>
      </w:r>
      <w:r w:rsidRPr="00CE4F58">
        <w:rPr>
          <w:rFonts w:ascii="Times New Roman" w:hAnsi="Times New Roman" w:cs="Times New Roman"/>
          <w:sz w:val="28"/>
          <w:szCs w:val="28"/>
        </w:rPr>
        <w:t>(</w:t>
      </w:r>
      <w:r w:rsidR="00CE4F58" w:rsidRPr="00CE4F58">
        <w:rPr>
          <w:rFonts w:ascii="Times New Roman" w:hAnsi="Times New Roman" w:cs="Times New Roman"/>
          <w:sz w:val="28"/>
          <w:szCs w:val="28"/>
        </w:rPr>
        <w:t>https://novoslobodskoe-</w:t>
      </w:r>
      <w:r w:rsidR="00CE4F58" w:rsidRPr="00CE4F58">
        <w:rPr>
          <w:rFonts w:ascii="Times New Roman" w:hAnsi="Times New Roman" w:cs="Times New Roman"/>
          <w:sz w:val="28"/>
          <w:szCs w:val="28"/>
        </w:rPr>
        <w:lastRenderedPageBreak/>
        <w:t>r31.gosweb.gosuslugi.</w:t>
      </w:r>
      <w:r w:rsidRPr="00CE4F5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опубликования в сетевом издани «Ясный ключ» </w:t>
      </w:r>
      <w:r w:rsidRPr="004C7D97">
        <w:rPr>
          <w:rFonts w:ascii="Times New Roman" w:hAnsi="Times New Roman" w:cs="Times New Roman"/>
          <w:sz w:val="28"/>
          <w:szCs w:val="28"/>
        </w:rPr>
        <w:t>(https://korocha31.ru)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оставляю за собой.</w:t>
      </w: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05C" w:rsidRDefault="00652450" w:rsidP="0090205C">
      <w:pPr>
        <w:pStyle w:val="a4"/>
        <w:tabs>
          <w:tab w:val="left" w:pos="993"/>
        </w:tabs>
        <w:spacing w:after="0" w:line="257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A7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92779A">
        <w:rPr>
          <w:rFonts w:ascii="Times New Roman" w:hAnsi="Times New Roman" w:cs="Times New Roman"/>
          <w:b/>
          <w:sz w:val="28"/>
          <w:szCs w:val="28"/>
        </w:rPr>
        <w:t>Новослободского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2450" w:rsidRPr="0090205C" w:rsidRDefault="00652450" w:rsidP="0090205C">
      <w:pPr>
        <w:pStyle w:val="a4"/>
        <w:tabs>
          <w:tab w:val="left" w:pos="993"/>
        </w:tabs>
        <w:spacing w:after="0" w:line="257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A7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23A7C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CE4F58">
        <w:rPr>
          <w:rFonts w:ascii="Times New Roman" w:hAnsi="Times New Roman" w:cs="Times New Roman"/>
          <w:b/>
          <w:sz w:val="28"/>
          <w:szCs w:val="28"/>
        </w:rPr>
        <w:t>Т.Н. Анохина</w:t>
      </w:r>
    </w:p>
    <w:sectPr w:rsidR="00652450" w:rsidRPr="0090205C" w:rsidSect="00950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D5ACE"/>
    <w:multiLevelType w:val="hybridMultilevel"/>
    <w:tmpl w:val="B40E1E38"/>
    <w:lvl w:ilvl="0" w:tplc="F99A48A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450"/>
    <w:rsid w:val="002172A3"/>
    <w:rsid w:val="00254893"/>
    <w:rsid w:val="00327875"/>
    <w:rsid w:val="00652450"/>
    <w:rsid w:val="007A7939"/>
    <w:rsid w:val="008C6228"/>
    <w:rsid w:val="0090205C"/>
    <w:rsid w:val="0090502F"/>
    <w:rsid w:val="0092779A"/>
    <w:rsid w:val="00A2570D"/>
    <w:rsid w:val="00CE4F58"/>
    <w:rsid w:val="00E9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5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52450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6524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906&amp;n=114963&amp;dst=1000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5325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0EAC2-F0B9-4637-8CB0-F59F8F457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Admin</cp:lastModifiedBy>
  <cp:revision>9</cp:revision>
  <dcterms:created xsi:type="dcterms:W3CDTF">2024-10-16T11:35:00Z</dcterms:created>
  <dcterms:modified xsi:type="dcterms:W3CDTF">2024-10-30T06:22:00Z</dcterms:modified>
</cp:coreProperties>
</file>