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7D" w:rsidRPr="00A9551F" w:rsidRDefault="00E71168" w:rsidP="007E1D7D">
      <w:pPr>
        <w:keepNext/>
        <w:widowControl w:val="0"/>
        <w:tabs>
          <w:tab w:val="left" w:pos="3570"/>
        </w:tabs>
        <w:autoSpaceDE w:val="0"/>
        <w:autoSpaceDN w:val="0"/>
        <w:adjustRightInd w:val="0"/>
        <w:jc w:val="center"/>
        <w:outlineLvl w:val="0"/>
        <w:rPr>
          <w:rFonts w:ascii="Arial" w:eastAsia="PMingLiU" w:hAnsi="Arial" w:cs="Arial"/>
          <w:spacing w:val="40"/>
          <w:sz w:val="20"/>
          <w:szCs w:val="20"/>
        </w:rPr>
      </w:pPr>
      <w:r w:rsidRPr="00E71168">
        <w:rPr>
          <w:noProof/>
        </w:rPr>
        <w:pict>
          <v:rect id="_x0000_s1026" style="position:absolute;left:0;text-align:left;margin-left:218.7pt;margin-top:-33.7pt;width:27.75pt;height:24pt;z-index:251659264" stroked="f"/>
        </w:pict>
      </w:r>
      <w:r w:rsidR="007E1D7D" w:rsidRPr="00A9551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E1D7D" w:rsidRPr="00A9551F" w:rsidRDefault="007E1D7D" w:rsidP="007E1D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</w:rPr>
      </w:pP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7E1D7D" w:rsidRPr="00A9551F" w:rsidRDefault="007E1D7D" w:rsidP="007E1D7D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9551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7E1D7D" w:rsidRPr="00A9551F" w:rsidRDefault="00490AB8" w:rsidP="007E1D7D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="007E1D7D" w:rsidRPr="00A9551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10"/>
          <w:szCs w:val="10"/>
        </w:rPr>
      </w:pPr>
    </w:p>
    <w:p w:rsidR="007E1D7D" w:rsidRPr="00A9551F" w:rsidRDefault="007E1D7D" w:rsidP="007E1D7D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A9551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E1D7D" w:rsidRPr="00A9551F" w:rsidRDefault="00490AB8" w:rsidP="007E1D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</w:p>
    <w:p w:rsidR="007E1D7D" w:rsidRPr="00A9551F" w:rsidRDefault="007E1D7D" w:rsidP="007E1D7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7E1D7D" w:rsidRPr="00A9551F" w:rsidTr="007F1F16">
        <w:tc>
          <w:tcPr>
            <w:tcW w:w="251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1D7D" w:rsidRPr="00A9551F" w:rsidRDefault="007E1D7D" w:rsidP="0004236D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423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810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2023 г.</w:t>
            </w:r>
          </w:p>
        </w:tc>
        <w:tc>
          <w:tcPr>
            <w:tcW w:w="673" w:type="dxa"/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51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1D7D" w:rsidRPr="00A9551F" w:rsidRDefault="007E1D7D" w:rsidP="007F1F16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357692" w:rsidRDefault="00357692" w:rsidP="00357692">
      <w:pPr>
        <w:rPr>
          <w:b/>
          <w:bCs/>
          <w:sz w:val="28"/>
          <w:szCs w:val="28"/>
        </w:rPr>
      </w:pPr>
    </w:p>
    <w:p w:rsidR="00357692" w:rsidRDefault="00357692" w:rsidP="00AA45FB">
      <w:pPr>
        <w:rPr>
          <w:b/>
          <w:sz w:val="28"/>
          <w:szCs w:val="28"/>
        </w:rPr>
      </w:pPr>
    </w:p>
    <w:p w:rsidR="00357692" w:rsidRDefault="00357692" w:rsidP="00AA45FB">
      <w:pPr>
        <w:rPr>
          <w:b/>
          <w:sz w:val="28"/>
          <w:szCs w:val="28"/>
        </w:rPr>
      </w:pPr>
    </w:p>
    <w:p w:rsidR="007E1D7D" w:rsidRDefault="007E1D7D" w:rsidP="0004236D">
      <w:pPr>
        <w:tabs>
          <w:tab w:val="left" w:pos="5387"/>
          <w:tab w:val="left" w:pos="9354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главы </w:t>
      </w:r>
      <w:r w:rsidR="00490AB8">
        <w:rPr>
          <w:b/>
          <w:sz w:val="28"/>
          <w:szCs w:val="28"/>
        </w:rPr>
        <w:t>Новослободского</w:t>
      </w:r>
      <w:r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7E1D7D" w:rsidRDefault="007E1D7D" w:rsidP="007E1D7D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22 Устава </w:t>
      </w:r>
      <w:r w:rsidR="00490AB8">
        <w:rPr>
          <w:sz w:val="28"/>
        </w:rPr>
        <w:t>Новослободского</w:t>
      </w:r>
      <w:r>
        <w:rPr>
          <w:sz w:val="28"/>
        </w:rPr>
        <w:t xml:space="preserve"> сельского поселения муниципального района «Корочанский район» Белгородской области, Регламентом земского собрания </w:t>
      </w:r>
      <w:r w:rsidR="00490AB8">
        <w:rPr>
          <w:sz w:val="28"/>
        </w:rPr>
        <w:t>Новослободского</w:t>
      </w:r>
      <w:r>
        <w:rPr>
          <w:sz w:val="28"/>
        </w:rPr>
        <w:t xml:space="preserve"> сельского поселения,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490AB8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 w:rsidRPr="001D621B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1D621B">
        <w:rPr>
          <w:b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главы </w:t>
      </w:r>
      <w:r w:rsidR="00490AB8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490AB8">
        <w:rPr>
          <w:sz w:val="28"/>
          <w:szCs w:val="28"/>
        </w:rPr>
        <w:t>Гордееву Ирину Анатольевну</w:t>
      </w:r>
      <w:r>
        <w:rPr>
          <w:sz w:val="28"/>
          <w:szCs w:val="28"/>
        </w:rPr>
        <w:t>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r w:rsidR="00490AB8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r w:rsidR="00490AB8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 w:rsidR="00490AB8">
        <w:rPr>
          <w:sz w:val="28"/>
          <w:szCs w:val="28"/>
        </w:rPr>
        <w:t>Анохину Т.Н.</w:t>
      </w:r>
    </w:p>
    <w:p w:rsidR="00AA45FB" w:rsidRDefault="00AA45FB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7E1D7D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90AB8">
        <w:rPr>
          <w:b/>
          <w:sz w:val="28"/>
          <w:szCs w:val="28"/>
        </w:rPr>
        <w:t>Новослободского</w:t>
      </w:r>
    </w:p>
    <w:p w:rsidR="007E1D7D" w:rsidRPr="00E86192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</w:t>
      </w:r>
      <w:r w:rsidR="00490A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490AB8">
        <w:rPr>
          <w:b/>
          <w:sz w:val="28"/>
          <w:szCs w:val="28"/>
        </w:rPr>
        <w:t>Т.Н. Анохина</w:t>
      </w:r>
    </w:p>
    <w:p w:rsidR="00056A70" w:rsidRPr="00386A11" w:rsidRDefault="00056A70" w:rsidP="007E1D7D">
      <w:pPr>
        <w:jc w:val="both"/>
        <w:rPr>
          <w:b/>
          <w:sz w:val="28"/>
          <w:szCs w:val="28"/>
        </w:rPr>
      </w:pPr>
    </w:p>
    <w:sectPr w:rsidR="00056A70" w:rsidRPr="00386A11" w:rsidSect="0005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FB"/>
    <w:rsid w:val="0004236D"/>
    <w:rsid w:val="00056A70"/>
    <w:rsid w:val="000B524C"/>
    <w:rsid w:val="00357692"/>
    <w:rsid w:val="003659EE"/>
    <w:rsid w:val="00386A11"/>
    <w:rsid w:val="00490AB8"/>
    <w:rsid w:val="005117E7"/>
    <w:rsid w:val="007E1D7D"/>
    <w:rsid w:val="00AA45FB"/>
    <w:rsid w:val="00E7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A45F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AA45F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Admin</cp:lastModifiedBy>
  <cp:revision>10</cp:revision>
  <dcterms:created xsi:type="dcterms:W3CDTF">2018-09-18T09:01:00Z</dcterms:created>
  <dcterms:modified xsi:type="dcterms:W3CDTF">2023-09-14T13:32:00Z</dcterms:modified>
</cp:coreProperties>
</file>