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61" w:rsidRPr="00AA7599" w:rsidRDefault="002A7F61" w:rsidP="002A7F6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AA759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2A7F61" w:rsidRPr="00986345" w:rsidRDefault="002A7F61" w:rsidP="002A7F61">
      <w:pPr>
        <w:jc w:val="center"/>
        <w:rPr>
          <w:rFonts w:ascii="Arial" w:hAnsi="Arial" w:cs="Arial"/>
          <w:sz w:val="6"/>
          <w:szCs w:val="6"/>
        </w:rPr>
      </w:pPr>
    </w:p>
    <w:p w:rsidR="002A7F61" w:rsidRPr="00513740" w:rsidRDefault="002A7F61" w:rsidP="002A7F61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2A7F61" w:rsidRPr="00574861" w:rsidRDefault="002A7F61" w:rsidP="002A7F61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i w:val="0"/>
          <w:color w:val="auto"/>
          <w:sz w:val="40"/>
          <w:szCs w:val="40"/>
        </w:rPr>
        <w:t>РАЙОНА «КОРОЧАНСКИЙ РАЙОН»</w:t>
      </w:r>
    </w:p>
    <w:p w:rsidR="002A7F61" w:rsidRPr="00513740" w:rsidRDefault="002A7F61" w:rsidP="002A7F61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13740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2A7F61" w:rsidRPr="00986345" w:rsidRDefault="002A7F61" w:rsidP="002A7F61">
      <w:pPr>
        <w:jc w:val="center"/>
        <w:rPr>
          <w:rFonts w:ascii="Arial" w:hAnsi="Arial" w:cs="Arial"/>
        </w:rPr>
      </w:pPr>
    </w:p>
    <w:p w:rsidR="002A7F61" w:rsidRDefault="002A7F61" w:rsidP="002A7F61">
      <w:pPr>
        <w:jc w:val="center"/>
        <w:rPr>
          <w:rFonts w:ascii="Arial" w:hAnsi="Arial" w:cs="Arial"/>
          <w:b/>
          <w:sz w:val="17"/>
          <w:szCs w:val="17"/>
        </w:rPr>
      </w:pPr>
      <w:r w:rsidRPr="00986345">
        <w:rPr>
          <w:rFonts w:ascii="Arial" w:hAnsi="Arial" w:cs="Arial"/>
          <w:b/>
          <w:sz w:val="17"/>
          <w:szCs w:val="17"/>
        </w:rPr>
        <w:t>Новая Слободка</w:t>
      </w:r>
    </w:p>
    <w:p w:rsidR="002A7F61" w:rsidRPr="00986345" w:rsidRDefault="002A7F61" w:rsidP="002A7F61">
      <w:pPr>
        <w:jc w:val="center"/>
        <w:rPr>
          <w:rFonts w:ascii="Arial" w:hAnsi="Arial" w:cs="Arial"/>
          <w:b/>
          <w:sz w:val="17"/>
          <w:szCs w:val="17"/>
        </w:rPr>
      </w:pPr>
    </w:p>
    <w:p w:rsidR="002A7F61" w:rsidRDefault="002A7F61" w:rsidP="002A7F61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18  марта</w:t>
      </w:r>
      <w:r w:rsidRPr="00C00F54">
        <w:rPr>
          <w:rFonts w:ascii="Arial" w:hAnsi="Arial" w:cs="Arial"/>
          <w:sz w:val="18"/>
          <w:szCs w:val="18"/>
        </w:rPr>
        <w:t xml:space="preserve">  20</w:t>
      </w:r>
      <w:r>
        <w:rPr>
          <w:rFonts w:ascii="Arial" w:hAnsi="Arial" w:cs="Arial"/>
          <w:sz w:val="18"/>
          <w:szCs w:val="18"/>
        </w:rPr>
        <w:t xml:space="preserve">22 </w:t>
      </w:r>
      <w:r w:rsidRPr="00C00F54">
        <w:rPr>
          <w:rFonts w:ascii="Arial" w:hAnsi="Arial" w:cs="Arial"/>
          <w:sz w:val="18"/>
          <w:szCs w:val="18"/>
        </w:rPr>
        <w:t xml:space="preserve"> года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C00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00F54">
        <w:rPr>
          <w:rFonts w:ascii="Arial" w:hAnsi="Arial" w:cs="Arial"/>
          <w:sz w:val="18"/>
          <w:szCs w:val="18"/>
        </w:rPr>
        <w:t xml:space="preserve">           №</w:t>
      </w:r>
      <w:r>
        <w:rPr>
          <w:rFonts w:ascii="Arial" w:hAnsi="Arial" w:cs="Arial"/>
          <w:sz w:val="18"/>
          <w:szCs w:val="18"/>
        </w:rPr>
        <w:t>203</w:t>
      </w:r>
    </w:p>
    <w:p w:rsidR="008B69DD" w:rsidRDefault="008B69DD" w:rsidP="008B69DD">
      <w:pPr>
        <w:rPr>
          <w:sz w:val="28"/>
          <w:szCs w:val="18"/>
        </w:rPr>
      </w:pPr>
    </w:p>
    <w:p w:rsidR="00840652" w:rsidRDefault="00840652" w:rsidP="008B69DD">
      <w:pPr>
        <w:rPr>
          <w:sz w:val="28"/>
          <w:szCs w:val="18"/>
        </w:rPr>
      </w:pPr>
    </w:p>
    <w:p w:rsidR="00840652" w:rsidRPr="00432A63" w:rsidRDefault="00840652" w:rsidP="008B69DD">
      <w:pPr>
        <w:rPr>
          <w:sz w:val="28"/>
          <w:szCs w:val="18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840652" w:rsidTr="00840652">
        <w:tc>
          <w:tcPr>
            <w:tcW w:w="5070" w:type="dxa"/>
          </w:tcPr>
          <w:p w:rsidR="00840652" w:rsidRPr="00840652" w:rsidRDefault="00840652" w:rsidP="00840652">
            <w:pPr>
              <w:jc w:val="both"/>
              <w:rPr>
                <w:b/>
                <w:sz w:val="28"/>
                <w:szCs w:val="18"/>
              </w:rPr>
            </w:pPr>
            <w:r w:rsidRPr="00840652">
              <w:rPr>
                <w:b/>
                <w:sz w:val="28"/>
                <w:szCs w:val="18"/>
              </w:rPr>
              <w:t>О назначении публичных слушаний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4786" w:type="dxa"/>
          </w:tcPr>
          <w:p w:rsidR="00840652" w:rsidRDefault="00840652" w:rsidP="008B69DD">
            <w:pPr>
              <w:rPr>
                <w:sz w:val="28"/>
                <w:szCs w:val="18"/>
              </w:rPr>
            </w:pPr>
          </w:p>
        </w:tc>
      </w:tr>
    </w:tbl>
    <w:p w:rsidR="008B69DD" w:rsidRPr="00432A63" w:rsidRDefault="008B69DD" w:rsidP="008B69DD">
      <w:pPr>
        <w:rPr>
          <w:sz w:val="28"/>
          <w:szCs w:val="18"/>
        </w:rPr>
      </w:pPr>
    </w:p>
    <w:p w:rsidR="00840652" w:rsidRPr="00840652" w:rsidRDefault="00840652" w:rsidP="00840652">
      <w:pPr>
        <w:rPr>
          <w:sz w:val="28"/>
          <w:szCs w:val="18"/>
        </w:rPr>
      </w:pPr>
    </w:p>
    <w:p w:rsidR="00840652" w:rsidRDefault="00840652" w:rsidP="00840652">
      <w:pPr>
        <w:rPr>
          <w:sz w:val="28"/>
          <w:szCs w:val="18"/>
        </w:rPr>
      </w:pPr>
    </w:p>
    <w:p w:rsidR="008B69DD" w:rsidRPr="00840652" w:rsidRDefault="00840652" w:rsidP="005B3C84">
      <w:pPr>
        <w:ind w:firstLine="709"/>
        <w:jc w:val="both"/>
        <w:rPr>
          <w:sz w:val="28"/>
          <w:szCs w:val="18"/>
        </w:rPr>
      </w:pPr>
      <w:proofErr w:type="gramStart"/>
      <w:r w:rsidRPr="00840652">
        <w:rPr>
          <w:sz w:val="28"/>
          <w:szCs w:val="1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под.2.п.2. статьи 45 Устава Новослободского сельского поселения и решением земского собрания Новослободского сельского поселения муниципального района «Корочанский район» Белгородской области от 17 марта 2008 года №15 «Об утверждении Правил организации и проведения публичных слушаний на территории Новослободского</w:t>
      </w:r>
      <w:proofErr w:type="gramEnd"/>
      <w:r w:rsidRPr="00840652">
        <w:rPr>
          <w:sz w:val="28"/>
          <w:szCs w:val="18"/>
        </w:rPr>
        <w:t xml:space="preserve"> сельского поселения муниципального района «Корочанский район» Белгородской области, земское собрание Новослободского сельского поселения </w:t>
      </w:r>
      <w:proofErr w:type="spellStart"/>
      <w:proofErr w:type="gramStart"/>
      <w:r w:rsidR="008B69DD" w:rsidRPr="0043691B">
        <w:rPr>
          <w:rStyle w:val="2"/>
        </w:rPr>
        <w:t>р</w:t>
      </w:r>
      <w:proofErr w:type="spellEnd"/>
      <w:proofErr w:type="gramEnd"/>
      <w:r w:rsidR="008B69DD" w:rsidRPr="0043691B">
        <w:rPr>
          <w:rStyle w:val="2"/>
        </w:rPr>
        <w:t xml:space="preserve"> е </w:t>
      </w:r>
      <w:proofErr w:type="spellStart"/>
      <w:r w:rsidR="008B69DD" w:rsidRPr="0043691B">
        <w:rPr>
          <w:rStyle w:val="2"/>
        </w:rPr>
        <w:t>ш</w:t>
      </w:r>
      <w:proofErr w:type="spellEnd"/>
      <w:r w:rsidR="008B69DD" w:rsidRPr="0043691B">
        <w:rPr>
          <w:rStyle w:val="2"/>
        </w:rPr>
        <w:t xml:space="preserve"> и л о</w:t>
      </w:r>
      <w:r w:rsidR="008B69DD" w:rsidRPr="0043691B">
        <w:rPr>
          <w:sz w:val="28"/>
          <w:szCs w:val="28"/>
        </w:rPr>
        <w:t>:</w:t>
      </w:r>
    </w:p>
    <w:p w:rsidR="008B69DD" w:rsidRPr="0043691B" w:rsidRDefault="008B69DD" w:rsidP="005B3C84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 район» Белгородской области».</w:t>
      </w:r>
    </w:p>
    <w:p w:rsidR="008B69DD" w:rsidRPr="0043691B" w:rsidRDefault="008B69DD" w:rsidP="005B3C84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21</w:t>
      </w:r>
      <w:r w:rsidR="00432A63">
        <w:rPr>
          <w:sz w:val="28"/>
          <w:szCs w:val="28"/>
        </w:rPr>
        <w:t xml:space="preserve"> </w:t>
      </w:r>
      <w:r w:rsidRPr="0043691B">
        <w:rPr>
          <w:sz w:val="28"/>
          <w:szCs w:val="28"/>
        </w:rPr>
        <w:t>апреля 2022 года в 16-00 часов.</w:t>
      </w:r>
    </w:p>
    <w:p w:rsidR="008B69DD" w:rsidRPr="0043691B" w:rsidRDefault="008B69DD" w:rsidP="005B3C84">
      <w:pPr>
        <w:widowControl w:val="0"/>
        <w:numPr>
          <w:ilvl w:val="0"/>
          <w:numId w:val="1"/>
        </w:numPr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Назначить председательствующим на публичных слушани</w:t>
      </w:r>
      <w:r w:rsidR="00432A63">
        <w:rPr>
          <w:sz w:val="28"/>
          <w:szCs w:val="28"/>
        </w:rPr>
        <w:t xml:space="preserve">ях </w:t>
      </w:r>
      <w:r w:rsidR="00840652">
        <w:rPr>
          <w:sz w:val="28"/>
          <w:szCs w:val="28"/>
        </w:rPr>
        <w:t>Блинова Владимира Ивановича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поселения.</w:t>
      </w:r>
    </w:p>
    <w:p w:rsidR="00432A63" w:rsidRDefault="008B69DD" w:rsidP="005B3C84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Default="00432A63" w:rsidP="005B3C84">
      <w:pPr>
        <w:widowControl w:val="0"/>
        <w:tabs>
          <w:tab w:val="left" w:pos="1146"/>
        </w:tabs>
        <w:spacing w:line="322" w:lineRule="exact"/>
        <w:ind w:firstLine="709"/>
        <w:jc w:val="both"/>
        <w:rPr>
          <w:sz w:val="28"/>
          <w:szCs w:val="28"/>
        </w:rPr>
      </w:pPr>
      <w:r w:rsidRPr="00432A63">
        <w:rPr>
          <w:sz w:val="28"/>
        </w:rPr>
        <w:t xml:space="preserve">- </w:t>
      </w:r>
      <w:r w:rsidR="00840652">
        <w:rPr>
          <w:sz w:val="28"/>
        </w:rPr>
        <w:t>Кожевников</w:t>
      </w:r>
      <w:r w:rsidR="007D11C0">
        <w:rPr>
          <w:sz w:val="28"/>
        </w:rPr>
        <w:t>ой</w:t>
      </w:r>
      <w:r w:rsidR="00840652">
        <w:rPr>
          <w:sz w:val="28"/>
        </w:rPr>
        <w:t xml:space="preserve"> Людмил</w:t>
      </w:r>
      <w:r w:rsidR="007D11C0">
        <w:rPr>
          <w:sz w:val="28"/>
        </w:rPr>
        <w:t>ы</w:t>
      </w:r>
      <w:r w:rsidR="00840652">
        <w:rPr>
          <w:sz w:val="28"/>
        </w:rPr>
        <w:t xml:space="preserve"> Ивановн</w:t>
      </w:r>
      <w:r w:rsidR="007D11C0">
        <w:rPr>
          <w:sz w:val="28"/>
        </w:rPr>
        <w:t>ы</w:t>
      </w:r>
      <w:r w:rsidRPr="00432A63">
        <w:rPr>
          <w:sz w:val="28"/>
        </w:rPr>
        <w:t xml:space="preserve"> – депутата</w:t>
      </w:r>
      <w:r>
        <w:rPr>
          <w:sz w:val="28"/>
        </w:rPr>
        <w:t xml:space="preserve"> земского собрания </w:t>
      </w:r>
      <w:r w:rsidR="00840652">
        <w:rPr>
          <w:sz w:val="28"/>
        </w:rPr>
        <w:t xml:space="preserve"> </w:t>
      </w:r>
      <w:r w:rsidR="00840652">
        <w:rPr>
          <w:sz w:val="28"/>
        </w:rPr>
        <w:lastRenderedPageBreak/>
        <w:t>Новослободского</w:t>
      </w:r>
      <w:r w:rsidRPr="00432A63">
        <w:rPr>
          <w:sz w:val="28"/>
        </w:rPr>
        <w:t xml:space="preserve"> сельского поселения;</w:t>
      </w:r>
      <w:r w:rsidRPr="00432A63">
        <w:rPr>
          <w:sz w:val="28"/>
          <w:szCs w:val="28"/>
        </w:rPr>
        <w:t xml:space="preserve"> </w:t>
      </w:r>
    </w:p>
    <w:p w:rsidR="00432A63" w:rsidRPr="00432A63" w:rsidRDefault="00432A63" w:rsidP="005B3C84">
      <w:pPr>
        <w:widowControl w:val="0"/>
        <w:tabs>
          <w:tab w:val="left" w:pos="1146"/>
        </w:tabs>
        <w:spacing w:line="322" w:lineRule="exact"/>
        <w:ind w:firstLine="709"/>
        <w:jc w:val="both"/>
        <w:rPr>
          <w:sz w:val="28"/>
          <w:szCs w:val="28"/>
        </w:rPr>
      </w:pPr>
      <w:r w:rsidRPr="00432A63">
        <w:rPr>
          <w:sz w:val="28"/>
          <w:szCs w:val="28"/>
        </w:rPr>
        <w:t xml:space="preserve">- </w:t>
      </w:r>
      <w:r w:rsidR="00840652">
        <w:rPr>
          <w:sz w:val="28"/>
          <w:szCs w:val="28"/>
        </w:rPr>
        <w:t>Блинов</w:t>
      </w:r>
      <w:r w:rsidR="007D11C0">
        <w:rPr>
          <w:sz w:val="28"/>
          <w:szCs w:val="28"/>
        </w:rPr>
        <w:t>ой</w:t>
      </w:r>
      <w:r w:rsidR="00840652">
        <w:rPr>
          <w:sz w:val="28"/>
          <w:szCs w:val="28"/>
        </w:rPr>
        <w:t xml:space="preserve"> Ирин</w:t>
      </w:r>
      <w:r w:rsidR="007D11C0">
        <w:rPr>
          <w:sz w:val="28"/>
          <w:szCs w:val="28"/>
        </w:rPr>
        <w:t>ы</w:t>
      </w:r>
      <w:r w:rsidR="00840652">
        <w:rPr>
          <w:sz w:val="28"/>
          <w:szCs w:val="28"/>
        </w:rPr>
        <w:t xml:space="preserve"> Яковлевн</w:t>
      </w:r>
      <w:r w:rsidR="007D11C0">
        <w:rPr>
          <w:sz w:val="28"/>
          <w:szCs w:val="28"/>
        </w:rPr>
        <w:t>ы</w:t>
      </w:r>
      <w:r w:rsidRPr="00432A63">
        <w:rPr>
          <w:sz w:val="28"/>
          <w:szCs w:val="28"/>
        </w:rPr>
        <w:t xml:space="preserve"> - депутата земского собрания </w:t>
      </w:r>
      <w:r w:rsidR="00840652">
        <w:rPr>
          <w:sz w:val="28"/>
          <w:szCs w:val="28"/>
        </w:rPr>
        <w:t xml:space="preserve"> Новослободского</w:t>
      </w:r>
      <w:r w:rsidRPr="00432A63">
        <w:rPr>
          <w:sz w:val="28"/>
          <w:szCs w:val="28"/>
        </w:rPr>
        <w:t xml:space="preserve"> сельского поселения,</w:t>
      </w:r>
    </w:p>
    <w:p w:rsidR="00432A63" w:rsidRPr="00432A63" w:rsidRDefault="00432A63" w:rsidP="005B3C84">
      <w:pPr>
        <w:ind w:firstLine="709"/>
        <w:jc w:val="both"/>
        <w:rPr>
          <w:sz w:val="28"/>
        </w:rPr>
      </w:pPr>
      <w:r w:rsidRPr="00432A63">
        <w:rPr>
          <w:sz w:val="28"/>
        </w:rPr>
        <w:t xml:space="preserve">- </w:t>
      </w:r>
      <w:r w:rsidR="00840652">
        <w:rPr>
          <w:sz w:val="28"/>
        </w:rPr>
        <w:t>Щелочков</w:t>
      </w:r>
      <w:r w:rsidR="007D11C0">
        <w:rPr>
          <w:sz w:val="28"/>
        </w:rPr>
        <w:t>ой</w:t>
      </w:r>
      <w:r w:rsidR="00840652">
        <w:rPr>
          <w:sz w:val="28"/>
        </w:rPr>
        <w:t xml:space="preserve"> Екатерин</w:t>
      </w:r>
      <w:r w:rsidR="007D11C0">
        <w:rPr>
          <w:sz w:val="28"/>
        </w:rPr>
        <w:t>ы</w:t>
      </w:r>
      <w:r w:rsidR="00840652">
        <w:rPr>
          <w:sz w:val="28"/>
        </w:rPr>
        <w:t xml:space="preserve"> Дмитриевн</w:t>
      </w:r>
      <w:r w:rsidR="007D11C0">
        <w:rPr>
          <w:sz w:val="28"/>
        </w:rPr>
        <w:t>ы</w:t>
      </w:r>
      <w:r w:rsidRPr="00432A63">
        <w:rPr>
          <w:sz w:val="28"/>
        </w:rPr>
        <w:t xml:space="preserve"> – главного специалиста администрации </w:t>
      </w:r>
      <w:r w:rsidR="00840652">
        <w:rPr>
          <w:sz w:val="28"/>
        </w:rPr>
        <w:t xml:space="preserve"> Новослободского</w:t>
      </w:r>
      <w:r w:rsidRPr="00432A63">
        <w:rPr>
          <w:sz w:val="28"/>
        </w:rPr>
        <w:t xml:space="preserve"> сельского поселения;</w:t>
      </w:r>
    </w:p>
    <w:p w:rsidR="00432A63" w:rsidRPr="00432A63" w:rsidRDefault="00432A63" w:rsidP="005B3C84">
      <w:pPr>
        <w:ind w:firstLine="709"/>
        <w:jc w:val="both"/>
        <w:rPr>
          <w:sz w:val="28"/>
        </w:rPr>
      </w:pPr>
      <w:r w:rsidRPr="00432A63">
        <w:rPr>
          <w:sz w:val="28"/>
        </w:rPr>
        <w:t xml:space="preserve">- </w:t>
      </w:r>
      <w:r w:rsidR="007D11C0">
        <w:rPr>
          <w:sz w:val="28"/>
        </w:rPr>
        <w:t>Виноходовой Оксаны Васильевны</w:t>
      </w:r>
      <w:r w:rsidRPr="00432A63">
        <w:rPr>
          <w:sz w:val="28"/>
        </w:rPr>
        <w:t xml:space="preserve"> – заместителя главы администрации </w:t>
      </w:r>
      <w:r w:rsidR="00840652">
        <w:rPr>
          <w:sz w:val="28"/>
        </w:rPr>
        <w:t xml:space="preserve"> Новослободского</w:t>
      </w:r>
      <w:r w:rsidRPr="00432A63">
        <w:rPr>
          <w:sz w:val="28"/>
        </w:rPr>
        <w:t xml:space="preserve"> сельского поселения.</w:t>
      </w:r>
    </w:p>
    <w:p w:rsidR="008B69DD" w:rsidRPr="0043691B" w:rsidRDefault="008B69DD" w:rsidP="005B3C84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8B69DD" w:rsidRPr="0043691B" w:rsidRDefault="008B69DD" w:rsidP="005B3C84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43691B" w:rsidRDefault="008B69DD" w:rsidP="005B3C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691B">
        <w:rPr>
          <w:rFonts w:ascii="Times New Roman" w:hAnsi="Times New Roman"/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840652">
        <w:rPr>
          <w:rFonts w:ascii="Times New Roman" w:hAnsi="Times New Roman"/>
          <w:sz w:val="28"/>
          <w:szCs w:val="28"/>
        </w:rPr>
        <w:t xml:space="preserve"> Новослободского</w:t>
      </w:r>
      <w:r w:rsidRPr="004369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области» в порядке, предусмотренном Уставом </w:t>
      </w:r>
      <w:r w:rsidR="00840652">
        <w:rPr>
          <w:rFonts w:ascii="Times New Roman" w:hAnsi="Times New Roman"/>
          <w:sz w:val="28"/>
          <w:szCs w:val="28"/>
        </w:rPr>
        <w:t xml:space="preserve"> Новослободского</w:t>
      </w:r>
      <w:r w:rsidRPr="004369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«Интернет».</w:t>
      </w:r>
      <w:proofErr w:type="gramEnd"/>
    </w:p>
    <w:p w:rsidR="008B69DD" w:rsidRPr="0043691B" w:rsidRDefault="008B69DD" w:rsidP="005B3C84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709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840652">
        <w:rPr>
          <w:sz w:val="28"/>
          <w:szCs w:val="28"/>
        </w:rPr>
        <w:t xml:space="preserve"> Новослободского</w:t>
      </w:r>
      <w:r w:rsidRPr="0043691B">
        <w:rPr>
          <w:sz w:val="28"/>
          <w:szCs w:val="28"/>
        </w:rPr>
        <w:t xml:space="preserve"> сельского поселения </w:t>
      </w:r>
      <w:r w:rsidR="007D11C0">
        <w:rPr>
          <w:sz w:val="28"/>
          <w:szCs w:val="28"/>
        </w:rPr>
        <w:t>Т.Н. Анохину</w:t>
      </w:r>
      <w:r w:rsidR="00520F4D">
        <w:rPr>
          <w:sz w:val="28"/>
          <w:szCs w:val="28"/>
        </w:rPr>
        <w:t xml:space="preserve">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840652">
        <w:rPr>
          <w:b/>
          <w:sz w:val="28"/>
          <w:szCs w:val="28"/>
        </w:rPr>
        <w:t xml:space="preserve"> Новослободского</w:t>
      </w:r>
    </w:p>
    <w:p w:rsidR="008B69DD" w:rsidRPr="002A7F61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2A7F61">
        <w:rPr>
          <w:b/>
          <w:sz w:val="28"/>
          <w:szCs w:val="28"/>
        </w:rPr>
        <w:t xml:space="preserve">                     </w:t>
      </w:r>
      <w:r w:rsidR="005B3C84">
        <w:rPr>
          <w:b/>
          <w:sz w:val="28"/>
          <w:szCs w:val="28"/>
        </w:rPr>
        <w:t>Т.Н. Анохина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2A7F61" w:rsidRDefault="002A7F61" w:rsidP="008B69DD">
      <w:pPr>
        <w:tabs>
          <w:tab w:val="right" w:pos="9923"/>
        </w:tabs>
        <w:rPr>
          <w:b/>
          <w:sz w:val="28"/>
          <w:szCs w:val="28"/>
        </w:rPr>
      </w:pPr>
    </w:p>
    <w:p w:rsidR="002A7F61" w:rsidRDefault="002A7F61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5B3C84" w:rsidRPr="0043691B" w:rsidRDefault="005B3C84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840652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Новослободского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марта</w:t>
      </w:r>
      <w:r w:rsidRPr="00641A03">
        <w:rPr>
          <w:b/>
          <w:sz w:val="28"/>
          <w:szCs w:val="28"/>
        </w:rPr>
        <w:t>2022 года №</w:t>
      </w:r>
      <w:r w:rsidR="00520F4D">
        <w:rPr>
          <w:b/>
          <w:sz w:val="28"/>
          <w:szCs w:val="28"/>
        </w:rPr>
        <w:t>2</w:t>
      </w:r>
      <w:r w:rsidR="002A7F61">
        <w:rPr>
          <w:b/>
          <w:sz w:val="28"/>
          <w:szCs w:val="28"/>
        </w:rPr>
        <w:t>0</w:t>
      </w:r>
      <w:r w:rsidR="00520F4D">
        <w:rPr>
          <w:b/>
          <w:sz w:val="28"/>
          <w:szCs w:val="28"/>
        </w:rPr>
        <w:t>3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840652">
        <w:rPr>
          <w:b/>
          <w:sz w:val="28"/>
          <w:szCs w:val="28"/>
        </w:rPr>
        <w:t xml:space="preserve"> Новослободского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840652">
        <w:rPr>
          <w:b/>
          <w:sz w:val="28"/>
          <w:szCs w:val="28"/>
        </w:rPr>
        <w:t xml:space="preserve"> Новослободского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840652">
        <w:rPr>
          <w:bCs/>
          <w:spacing w:val="-7"/>
          <w:sz w:val="28"/>
          <w:szCs w:val="28"/>
        </w:rPr>
        <w:t xml:space="preserve"> Новослободского</w:t>
      </w:r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5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840652">
        <w:rPr>
          <w:bCs/>
          <w:spacing w:val="-7"/>
          <w:sz w:val="28"/>
          <w:szCs w:val="28"/>
        </w:rPr>
        <w:t xml:space="preserve"> Новослободского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</w:t>
      </w:r>
      <w:proofErr w:type="gramStart"/>
      <w:r w:rsidRPr="009A4037">
        <w:rPr>
          <w:sz w:val="28"/>
          <w:szCs w:val="28"/>
        </w:rPr>
        <w:t xml:space="preserve">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9A4037">
        <w:rPr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r w:rsidR="00CD6A79" w:rsidRPr="009A4037">
        <w:rPr>
          <w:sz w:val="28"/>
          <w:szCs w:val="28"/>
        </w:rPr>
        <w:t>позднее,</w:t>
      </w:r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  <w:proofErr w:type="gramEnd"/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840652">
        <w:rPr>
          <w:bCs/>
          <w:spacing w:val="-7"/>
          <w:sz w:val="28"/>
          <w:szCs w:val="28"/>
        </w:rPr>
        <w:t xml:space="preserve"> Новослободского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840652">
        <w:rPr>
          <w:bCs/>
          <w:spacing w:val="-7"/>
          <w:sz w:val="28"/>
          <w:szCs w:val="28"/>
        </w:rPr>
        <w:t xml:space="preserve"> Новослободского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840652">
        <w:rPr>
          <w:bCs/>
          <w:spacing w:val="-7"/>
          <w:sz w:val="28"/>
          <w:szCs w:val="28"/>
        </w:rPr>
        <w:t xml:space="preserve"> Новослободского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840652">
        <w:rPr>
          <w:sz w:val="28"/>
          <w:szCs w:val="28"/>
        </w:rPr>
        <w:t xml:space="preserve"> Новослободского</w:t>
      </w:r>
      <w:r w:rsidR="000317F4">
        <w:rPr>
          <w:sz w:val="28"/>
          <w:szCs w:val="28"/>
        </w:rPr>
        <w:t xml:space="preserve">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840652">
        <w:rPr>
          <w:sz w:val="28"/>
          <w:szCs w:val="28"/>
        </w:rPr>
        <w:t xml:space="preserve"> Новослободского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840652">
        <w:rPr>
          <w:spacing w:val="2"/>
          <w:sz w:val="28"/>
          <w:szCs w:val="28"/>
        </w:rPr>
        <w:t xml:space="preserve"> Новослободского</w:t>
      </w:r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CD6A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69DD" w:rsidRPr="009A4037" w:rsidRDefault="008B69DD" w:rsidP="00CD6A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2A7F61" w:rsidRDefault="002A7F61" w:rsidP="002A7F61">
      <w:pPr>
        <w:shd w:val="clear" w:color="auto" w:fill="FFFFFF"/>
        <w:rPr>
          <w:sz w:val="28"/>
          <w:szCs w:val="28"/>
        </w:rPr>
      </w:pPr>
    </w:p>
    <w:p w:rsidR="005B3C84" w:rsidRPr="009A4037" w:rsidRDefault="005B3C84" w:rsidP="002A7F61">
      <w:pPr>
        <w:shd w:val="clear" w:color="auto" w:fill="FFFFFF"/>
        <w:rPr>
          <w:sz w:val="28"/>
          <w:szCs w:val="28"/>
        </w:rPr>
      </w:pPr>
    </w:p>
    <w:p w:rsidR="005B3C84" w:rsidRDefault="005B3C84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5B3C84" w:rsidRDefault="005B3C84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5B3C84" w:rsidRDefault="005B3C84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840652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Новослободского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марта</w:t>
      </w:r>
      <w:r w:rsidRPr="00641A03">
        <w:rPr>
          <w:b/>
          <w:sz w:val="28"/>
          <w:szCs w:val="28"/>
        </w:rPr>
        <w:t>2022 года №</w:t>
      </w:r>
      <w:r w:rsidR="000317F4">
        <w:rPr>
          <w:b/>
          <w:sz w:val="28"/>
          <w:szCs w:val="28"/>
        </w:rPr>
        <w:t>2</w:t>
      </w:r>
      <w:r w:rsidR="002A7F61">
        <w:rPr>
          <w:b/>
          <w:sz w:val="28"/>
          <w:szCs w:val="28"/>
        </w:rPr>
        <w:t>0</w:t>
      </w:r>
      <w:r w:rsidR="000317F4">
        <w:rPr>
          <w:b/>
          <w:sz w:val="28"/>
          <w:szCs w:val="28"/>
        </w:rPr>
        <w:t>3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840652">
        <w:rPr>
          <w:b/>
          <w:bCs/>
          <w:sz w:val="28"/>
          <w:szCs w:val="28"/>
        </w:rPr>
        <w:t xml:space="preserve"> Новослободского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840652">
        <w:rPr>
          <w:b/>
          <w:sz w:val="28"/>
          <w:szCs w:val="28"/>
        </w:rPr>
        <w:t xml:space="preserve"> Новослободского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840652">
        <w:rPr>
          <w:sz w:val="28"/>
          <w:szCs w:val="28"/>
        </w:rPr>
        <w:t xml:space="preserve"> Новослободского</w:t>
      </w:r>
      <w:r w:rsidRPr="000004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840652">
        <w:rPr>
          <w:sz w:val="28"/>
          <w:szCs w:val="28"/>
        </w:rPr>
        <w:t xml:space="preserve"> Новослободского</w:t>
      </w:r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840652">
        <w:rPr>
          <w:sz w:val="28"/>
          <w:szCs w:val="28"/>
        </w:rPr>
        <w:t xml:space="preserve"> Новослободского</w:t>
      </w:r>
      <w:r w:rsidRPr="00000416">
        <w:rPr>
          <w:sz w:val="28"/>
          <w:szCs w:val="28"/>
        </w:rPr>
        <w:t xml:space="preserve">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5B3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б) отклонить замечания, предложения гражданина (объединения) в проект с указанием оснований.</w:t>
      </w:r>
    </w:p>
    <w:sectPr w:rsidR="008B69DD" w:rsidRPr="00000416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2A7F61"/>
    <w:rsid w:val="0035759A"/>
    <w:rsid w:val="00432A63"/>
    <w:rsid w:val="00466ADE"/>
    <w:rsid w:val="00503E2C"/>
    <w:rsid w:val="00520F4D"/>
    <w:rsid w:val="005B3C84"/>
    <w:rsid w:val="007D11C0"/>
    <w:rsid w:val="00840652"/>
    <w:rsid w:val="008B69DD"/>
    <w:rsid w:val="008E5739"/>
    <w:rsid w:val="0099206F"/>
    <w:rsid w:val="00BE7393"/>
    <w:rsid w:val="00CD6A79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F61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7F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84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F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7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F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2022-03-18T06:17:00Z</cp:lastPrinted>
  <dcterms:created xsi:type="dcterms:W3CDTF">2022-03-17T13:56:00Z</dcterms:created>
  <dcterms:modified xsi:type="dcterms:W3CDTF">2022-03-18T06:18:00Z</dcterms:modified>
</cp:coreProperties>
</file>