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0F" w:rsidRPr="00AA7599" w:rsidRDefault="00AC6C0F" w:rsidP="00AC6C0F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AA7599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C6C0F" w:rsidRPr="00986345" w:rsidRDefault="00AC6C0F" w:rsidP="00AC6C0F">
      <w:pPr>
        <w:jc w:val="center"/>
        <w:rPr>
          <w:rFonts w:ascii="Arial" w:hAnsi="Arial" w:cs="Arial"/>
          <w:sz w:val="6"/>
          <w:szCs w:val="6"/>
        </w:rPr>
      </w:pPr>
    </w:p>
    <w:p w:rsidR="00AC6C0F" w:rsidRPr="00513740" w:rsidRDefault="00AC6C0F" w:rsidP="00AC6C0F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40"/>
          <w:szCs w:val="40"/>
        </w:rPr>
      </w:pPr>
      <w:r w:rsidRPr="00513740">
        <w:rPr>
          <w:rFonts w:ascii="Arial Narrow" w:hAnsi="Arial Narrow" w:cs="Arial"/>
          <w:i w:val="0"/>
          <w:color w:val="auto"/>
          <w:sz w:val="40"/>
          <w:szCs w:val="40"/>
        </w:rPr>
        <w:t xml:space="preserve">ЗЕМСКОЕ СОБРАНИЕ </w:t>
      </w:r>
    </w:p>
    <w:p w:rsidR="00AC6C0F" w:rsidRPr="00513740" w:rsidRDefault="00AC6C0F" w:rsidP="00AC6C0F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40"/>
          <w:szCs w:val="40"/>
        </w:rPr>
      </w:pPr>
      <w:r w:rsidRPr="00513740">
        <w:rPr>
          <w:rFonts w:ascii="Arial Narrow" w:hAnsi="Arial Narrow" w:cs="Arial"/>
          <w:i w:val="0"/>
          <w:color w:val="auto"/>
          <w:sz w:val="40"/>
          <w:szCs w:val="40"/>
        </w:rPr>
        <w:t>НОВОСЛОБОДСКОГО СЕЛЬСКОГО ПОСЕЛЕНИЯ МУНИЦИПАЛЬНОГО РАЙОНА</w:t>
      </w:r>
    </w:p>
    <w:p w:rsidR="00AC6C0F" w:rsidRPr="00513740" w:rsidRDefault="00AC6C0F" w:rsidP="00AC6C0F">
      <w:pPr>
        <w:pStyle w:val="5"/>
        <w:spacing w:before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513740">
        <w:rPr>
          <w:rFonts w:ascii="Arial Narrow" w:hAnsi="Arial Narrow" w:cs="Arial"/>
          <w:b/>
          <w:color w:val="auto"/>
          <w:sz w:val="40"/>
          <w:szCs w:val="40"/>
        </w:rPr>
        <w:t>«КОРОЧАНСКИЙ РАЙОН»</w:t>
      </w:r>
    </w:p>
    <w:p w:rsidR="00AC6C0F" w:rsidRPr="00513740" w:rsidRDefault="00AC6C0F" w:rsidP="00AC6C0F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513740"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AC6C0F" w:rsidRPr="00986345" w:rsidRDefault="00AC6C0F" w:rsidP="00AC6C0F">
      <w:pPr>
        <w:jc w:val="center"/>
        <w:rPr>
          <w:rFonts w:ascii="Arial" w:hAnsi="Arial" w:cs="Arial"/>
        </w:rPr>
      </w:pPr>
    </w:p>
    <w:p w:rsidR="00AC6C0F" w:rsidRDefault="00AC6C0F" w:rsidP="00AC6C0F">
      <w:pPr>
        <w:jc w:val="center"/>
        <w:rPr>
          <w:rFonts w:ascii="Arial" w:hAnsi="Arial" w:cs="Arial"/>
          <w:b/>
          <w:sz w:val="17"/>
          <w:szCs w:val="17"/>
        </w:rPr>
      </w:pPr>
      <w:r w:rsidRPr="00986345">
        <w:rPr>
          <w:rFonts w:ascii="Arial" w:hAnsi="Arial" w:cs="Arial"/>
          <w:b/>
          <w:sz w:val="17"/>
          <w:szCs w:val="17"/>
        </w:rPr>
        <w:t>Новая Слободка</w:t>
      </w:r>
    </w:p>
    <w:p w:rsidR="00AC6C0F" w:rsidRPr="00986345" w:rsidRDefault="00AC6C0F" w:rsidP="00AC6C0F">
      <w:pPr>
        <w:jc w:val="center"/>
        <w:rPr>
          <w:rFonts w:ascii="Arial" w:hAnsi="Arial" w:cs="Arial"/>
          <w:b/>
          <w:sz w:val="17"/>
          <w:szCs w:val="17"/>
        </w:rPr>
      </w:pPr>
    </w:p>
    <w:p w:rsidR="00AC6C0F" w:rsidRPr="00986345" w:rsidRDefault="00AC6C0F" w:rsidP="00AC6C0F">
      <w:pPr>
        <w:pStyle w:val="Style2"/>
        <w:widowControl/>
        <w:spacing w:before="3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 февраля  2022</w:t>
      </w:r>
      <w:r w:rsidRPr="00986345">
        <w:rPr>
          <w:rFonts w:ascii="Arial" w:hAnsi="Arial" w:cs="Arial"/>
          <w:sz w:val="18"/>
          <w:szCs w:val="18"/>
        </w:rPr>
        <w:t xml:space="preserve"> года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986345">
        <w:rPr>
          <w:rFonts w:ascii="Arial" w:hAnsi="Arial" w:cs="Arial"/>
          <w:sz w:val="18"/>
          <w:szCs w:val="18"/>
        </w:rPr>
        <w:t xml:space="preserve">                                                                            № </w:t>
      </w:r>
      <w:r>
        <w:rPr>
          <w:rFonts w:ascii="Arial" w:hAnsi="Arial" w:cs="Arial"/>
          <w:sz w:val="18"/>
          <w:szCs w:val="18"/>
        </w:rPr>
        <w:t>199</w:t>
      </w:r>
    </w:p>
    <w:p w:rsidR="00AC6C0F" w:rsidRDefault="00AC6C0F" w:rsidP="00AC6C0F">
      <w:pPr>
        <w:tabs>
          <w:tab w:val="right" w:pos="9923"/>
        </w:tabs>
        <w:ind w:right="4855"/>
        <w:rPr>
          <w:b/>
          <w:sz w:val="28"/>
          <w:szCs w:val="28"/>
        </w:rPr>
      </w:pPr>
    </w:p>
    <w:p w:rsidR="00AC6C0F" w:rsidRDefault="00AC6C0F" w:rsidP="00AC6C0F">
      <w:pPr>
        <w:tabs>
          <w:tab w:val="right" w:pos="9356"/>
        </w:tabs>
        <w:rPr>
          <w:b/>
          <w:sz w:val="28"/>
          <w:szCs w:val="28"/>
        </w:rPr>
      </w:pPr>
    </w:p>
    <w:p w:rsidR="00AC6C0F" w:rsidRPr="003D1FB4" w:rsidRDefault="00AC6C0F" w:rsidP="00AC6C0F">
      <w:pPr>
        <w:ind w:right="3967"/>
        <w:jc w:val="both"/>
        <w:rPr>
          <w:b/>
          <w:sz w:val="28"/>
          <w:szCs w:val="28"/>
        </w:rPr>
      </w:pPr>
      <w:r w:rsidRPr="003D1FB4">
        <w:rPr>
          <w:b/>
          <w:sz w:val="28"/>
          <w:szCs w:val="28"/>
        </w:rPr>
        <w:t>Об утверждении реестра муниципальной</w:t>
      </w:r>
      <w:r>
        <w:rPr>
          <w:b/>
          <w:sz w:val="28"/>
          <w:szCs w:val="28"/>
        </w:rPr>
        <w:t xml:space="preserve"> </w:t>
      </w:r>
      <w:r w:rsidRPr="003D1FB4">
        <w:rPr>
          <w:b/>
          <w:sz w:val="28"/>
          <w:szCs w:val="28"/>
        </w:rPr>
        <w:t xml:space="preserve">собственности </w:t>
      </w:r>
      <w:r>
        <w:rPr>
          <w:b/>
          <w:sz w:val="28"/>
          <w:szCs w:val="28"/>
        </w:rPr>
        <w:t>Новослободского</w:t>
      </w:r>
      <w:r w:rsidRPr="003D1FB4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3D1FB4">
        <w:rPr>
          <w:b/>
          <w:sz w:val="28"/>
          <w:szCs w:val="28"/>
        </w:rPr>
        <w:t>поселения муниципального района</w:t>
      </w:r>
      <w:r>
        <w:rPr>
          <w:b/>
          <w:sz w:val="28"/>
          <w:szCs w:val="28"/>
        </w:rPr>
        <w:t xml:space="preserve"> </w:t>
      </w:r>
      <w:r w:rsidRPr="003D1FB4">
        <w:rPr>
          <w:b/>
          <w:sz w:val="28"/>
          <w:szCs w:val="28"/>
        </w:rPr>
        <w:t>«Корочанский район» Белгородской области</w:t>
      </w:r>
    </w:p>
    <w:p w:rsidR="00AC6C0F" w:rsidRPr="003D1FB4" w:rsidRDefault="00AC6C0F" w:rsidP="00AC6C0F">
      <w:pPr>
        <w:ind w:left="-360"/>
        <w:jc w:val="both"/>
        <w:rPr>
          <w:color w:val="FF0000"/>
          <w:sz w:val="28"/>
          <w:szCs w:val="28"/>
        </w:rPr>
      </w:pPr>
    </w:p>
    <w:p w:rsidR="00AC6C0F" w:rsidRPr="003D1FB4" w:rsidRDefault="00AC6C0F" w:rsidP="00AC6C0F">
      <w:pPr>
        <w:ind w:left="-360"/>
        <w:jc w:val="both"/>
        <w:rPr>
          <w:color w:val="FF0000"/>
          <w:sz w:val="28"/>
          <w:szCs w:val="28"/>
        </w:rPr>
      </w:pPr>
    </w:p>
    <w:p w:rsidR="00AC6C0F" w:rsidRDefault="00AC6C0F" w:rsidP="00AC6C0F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3D1FB4">
        <w:rPr>
          <w:sz w:val="28"/>
          <w:szCs w:val="28"/>
        </w:rPr>
        <w:t xml:space="preserve">В соответствии с </w:t>
      </w:r>
      <w:hyperlink r:id="rId4" w:history="1">
        <w:r w:rsidRPr="003D1FB4">
          <w:rPr>
            <w:sz w:val="28"/>
            <w:szCs w:val="28"/>
          </w:rPr>
          <w:t>Уставом</w:t>
        </w:r>
      </w:hyperlink>
      <w:r w:rsidRPr="003D1FB4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Новослободское</w:t>
      </w:r>
      <w:r w:rsidRPr="003D1FB4">
        <w:rPr>
          <w:sz w:val="28"/>
          <w:szCs w:val="28"/>
        </w:rPr>
        <w:t xml:space="preserve"> сельское поселение» муниципального района «Корочанский район» Белгородской области,</w:t>
      </w:r>
      <w:r>
        <w:rPr>
          <w:sz w:val="28"/>
          <w:szCs w:val="28"/>
        </w:rPr>
        <w:t xml:space="preserve"> решением земского собрания от 27</w:t>
      </w:r>
      <w:r w:rsidRPr="003D1FB4">
        <w:rPr>
          <w:sz w:val="28"/>
          <w:szCs w:val="28"/>
        </w:rPr>
        <w:t xml:space="preserve"> сентября 2013 года  № 1</w:t>
      </w:r>
      <w:r>
        <w:rPr>
          <w:sz w:val="28"/>
          <w:szCs w:val="28"/>
        </w:rPr>
        <w:t>9</w:t>
      </w:r>
      <w:r w:rsidRPr="003D1FB4">
        <w:rPr>
          <w:sz w:val="28"/>
          <w:szCs w:val="28"/>
        </w:rPr>
        <w:t xml:space="preserve"> «Об утверждении Положения о порядке ведения реестра муниципальной собственности </w:t>
      </w:r>
      <w:r>
        <w:rPr>
          <w:sz w:val="28"/>
          <w:szCs w:val="28"/>
        </w:rPr>
        <w:t>Новослободского</w:t>
      </w:r>
      <w:r w:rsidRPr="003D1FB4">
        <w:rPr>
          <w:sz w:val="28"/>
          <w:szCs w:val="28"/>
        </w:rPr>
        <w:t xml:space="preserve"> сельского поселения муниципального района «Корочанский район» земское собрание </w:t>
      </w:r>
      <w:r>
        <w:rPr>
          <w:sz w:val="28"/>
          <w:szCs w:val="28"/>
        </w:rPr>
        <w:t>Новослободского</w:t>
      </w:r>
      <w:r w:rsidRPr="003D1FB4"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</w:t>
      </w:r>
      <w:r w:rsidRPr="003D1FB4">
        <w:rPr>
          <w:b/>
          <w:sz w:val="28"/>
          <w:szCs w:val="28"/>
        </w:rPr>
        <w:t>ешило:</w:t>
      </w:r>
    </w:p>
    <w:p w:rsidR="00AC6C0F" w:rsidRPr="003D1FB4" w:rsidRDefault="00AC6C0F" w:rsidP="00AC6C0F">
      <w:pPr>
        <w:jc w:val="both"/>
        <w:rPr>
          <w:sz w:val="28"/>
          <w:szCs w:val="28"/>
        </w:rPr>
      </w:pPr>
      <w:r w:rsidRPr="003D1FB4">
        <w:rPr>
          <w:sz w:val="28"/>
          <w:szCs w:val="28"/>
        </w:rPr>
        <w:tab/>
        <w:t xml:space="preserve">1. Утвердить реестр муниципальной собственности </w:t>
      </w:r>
      <w:r>
        <w:rPr>
          <w:sz w:val="28"/>
          <w:szCs w:val="28"/>
        </w:rPr>
        <w:t>Новослободского</w:t>
      </w:r>
      <w:r w:rsidRPr="003D1FB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по состоянию на </w:t>
      </w:r>
      <w:r>
        <w:rPr>
          <w:sz w:val="28"/>
          <w:szCs w:val="28"/>
        </w:rPr>
        <w:t>01 января 2022</w:t>
      </w:r>
      <w:r w:rsidRPr="00B0249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(прилагается</w:t>
      </w:r>
      <w:r w:rsidRPr="003D1FB4">
        <w:rPr>
          <w:sz w:val="28"/>
          <w:szCs w:val="28"/>
        </w:rPr>
        <w:t>).</w:t>
      </w:r>
    </w:p>
    <w:p w:rsidR="00AC6C0F" w:rsidRPr="003D1FB4" w:rsidRDefault="00AC6C0F" w:rsidP="00AC6C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Главе администрации Новослободского</w:t>
      </w:r>
      <w:r w:rsidRPr="003D1FB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D1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(Блинову В.И.) </w:t>
      </w:r>
      <w:r w:rsidRPr="003D1FB4">
        <w:rPr>
          <w:sz w:val="28"/>
          <w:szCs w:val="28"/>
        </w:rPr>
        <w:t xml:space="preserve">предоставить данные реестра муниципальной собственности  </w:t>
      </w:r>
      <w:r>
        <w:rPr>
          <w:sz w:val="28"/>
          <w:szCs w:val="28"/>
        </w:rPr>
        <w:t>Новослободского</w:t>
      </w:r>
      <w:r w:rsidRPr="003D1FB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в комитет муниципальной собственности  земельных отношений администрации Корочанского района</w:t>
      </w:r>
      <w:r>
        <w:rPr>
          <w:sz w:val="28"/>
          <w:szCs w:val="28"/>
        </w:rPr>
        <w:t xml:space="preserve"> по состоянию на 01 января 2022</w:t>
      </w:r>
      <w:r w:rsidRPr="003D1FB4">
        <w:rPr>
          <w:sz w:val="28"/>
          <w:szCs w:val="28"/>
        </w:rPr>
        <w:t xml:space="preserve"> года.</w:t>
      </w:r>
    </w:p>
    <w:p w:rsidR="00AC6C0F" w:rsidRPr="003D1FB4" w:rsidRDefault="00AC6C0F" w:rsidP="00AC6C0F">
      <w:pPr>
        <w:jc w:val="both"/>
        <w:rPr>
          <w:sz w:val="28"/>
          <w:szCs w:val="28"/>
        </w:rPr>
      </w:pPr>
      <w:r w:rsidRPr="003D1FB4">
        <w:rPr>
          <w:sz w:val="28"/>
          <w:szCs w:val="28"/>
        </w:rPr>
        <w:tab/>
        <w:t>3. Обнародовать настоящее решение в общедоступных местах сельского поселения.</w:t>
      </w:r>
    </w:p>
    <w:p w:rsidR="00AC6C0F" w:rsidRPr="003D1FB4" w:rsidRDefault="00AC6C0F" w:rsidP="00AC6C0F">
      <w:pPr>
        <w:jc w:val="both"/>
        <w:rPr>
          <w:sz w:val="28"/>
          <w:szCs w:val="28"/>
        </w:rPr>
      </w:pPr>
      <w:r w:rsidRPr="003D1FB4">
        <w:rPr>
          <w:sz w:val="28"/>
          <w:szCs w:val="28"/>
        </w:rPr>
        <w:tab/>
        <w:t xml:space="preserve">4. Контроль исполнения настоящего решения возложить на комиссию по вопросам </w:t>
      </w:r>
      <w:r w:rsidRPr="003D1FB4">
        <w:rPr>
          <w:noProof/>
          <w:sz w:val="28"/>
          <w:szCs w:val="28"/>
        </w:rPr>
        <w:t>социально-</w:t>
      </w:r>
      <w:r w:rsidRPr="003D1FB4">
        <w:rPr>
          <w:sz w:val="28"/>
          <w:szCs w:val="28"/>
        </w:rPr>
        <w:t>экономического развития и бюджету.</w:t>
      </w:r>
    </w:p>
    <w:p w:rsidR="00AC6C0F" w:rsidRDefault="00AC6C0F" w:rsidP="00AC6C0F">
      <w:pPr>
        <w:tabs>
          <w:tab w:val="right" w:pos="9356"/>
        </w:tabs>
        <w:rPr>
          <w:b/>
          <w:sz w:val="28"/>
          <w:szCs w:val="28"/>
        </w:rPr>
      </w:pPr>
    </w:p>
    <w:p w:rsidR="00AC6C0F" w:rsidRDefault="00AC6C0F" w:rsidP="00AC6C0F">
      <w:pPr>
        <w:tabs>
          <w:tab w:val="right" w:pos="9356"/>
        </w:tabs>
        <w:rPr>
          <w:b/>
          <w:sz w:val="28"/>
          <w:szCs w:val="28"/>
        </w:rPr>
      </w:pPr>
    </w:p>
    <w:p w:rsidR="00AC6C0F" w:rsidRDefault="00AC6C0F" w:rsidP="00AC6C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Новослободского </w:t>
      </w:r>
    </w:p>
    <w:p w:rsidR="00021C3F" w:rsidRDefault="00AC6C0F" w:rsidP="00AC6C0F"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  <w:t xml:space="preserve">                                                                    Т.Н.Анохина</w:t>
      </w:r>
    </w:p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C0F"/>
    <w:rsid w:val="00130F3A"/>
    <w:rsid w:val="001E5F7F"/>
    <w:rsid w:val="006207D1"/>
    <w:rsid w:val="00914717"/>
    <w:rsid w:val="00AC6C0F"/>
    <w:rsid w:val="00FF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6C0F"/>
    <w:pPr>
      <w:keepNext/>
      <w:ind w:firstLine="540"/>
      <w:jc w:val="both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C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C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C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C6C0F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6C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6C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6C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2">
    <w:name w:val="Style2"/>
    <w:basedOn w:val="a"/>
    <w:rsid w:val="00AC6C0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57B97C33366291AA751DF41BD79BEB6D02B5529083A23D7EC5E1B324AFC6CEB8CC7C561A436F114DCF94k3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2022-02-28T12:49:00Z</dcterms:created>
  <dcterms:modified xsi:type="dcterms:W3CDTF">2022-02-28T12:49:00Z</dcterms:modified>
</cp:coreProperties>
</file>