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6B" w:rsidRPr="00393247" w:rsidRDefault="006C7E6B" w:rsidP="006C7E6B">
      <w:pPr>
        <w:keepNext/>
        <w:jc w:val="center"/>
        <w:outlineLvl w:val="0"/>
        <w:rPr>
          <w:rFonts w:ascii="Arial" w:eastAsia="PMingLiU" w:hAnsi="Arial" w:cs="Arial"/>
          <w:bCs/>
          <w:spacing w:val="40"/>
          <w:sz w:val="20"/>
        </w:rPr>
      </w:pPr>
      <w:r w:rsidRPr="00393247">
        <w:rPr>
          <w:rFonts w:ascii="Arial" w:eastAsia="PMingLiU" w:hAnsi="Arial" w:cs="Arial"/>
          <w:bCs/>
          <w:spacing w:val="40"/>
          <w:sz w:val="20"/>
        </w:rPr>
        <w:t>БЕЛГОРОДСКАЯ ОБЛАСТЬ</w:t>
      </w:r>
    </w:p>
    <w:p w:rsidR="006C7E6B" w:rsidRPr="00393247" w:rsidRDefault="006C7E6B" w:rsidP="006C7E6B">
      <w:pPr>
        <w:rPr>
          <w:rFonts w:ascii="Arial Narrow" w:hAnsi="Arial Narrow" w:cs="Arial"/>
          <w:sz w:val="10"/>
          <w:szCs w:val="10"/>
        </w:rPr>
      </w:pPr>
    </w:p>
    <w:p w:rsidR="006C7E6B" w:rsidRPr="00393247" w:rsidRDefault="006C7E6B" w:rsidP="006C7E6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393247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6C7E6B" w:rsidRPr="00393247" w:rsidRDefault="006C7E6B" w:rsidP="006C7E6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393247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6C7E6B" w:rsidRPr="00393247" w:rsidRDefault="006C7E6B" w:rsidP="006C7E6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393247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6C7E6B" w:rsidRPr="00393247" w:rsidRDefault="006C7E6B" w:rsidP="006C7E6B">
      <w:pPr>
        <w:rPr>
          <w:rFonts w:ascii="Arial Narrow" w:hAnsi="Arial Narrow"/>
          <w:sz w:val="10"/>
          <w:szCs w:val="10"/>
        </w:rPr>
      </w:pPr>
    </w:p>
    <w:p w:rsidR="006C7E6B" w:rsidRPr="00393247" w:rsidRDefault="006C7E6B" w:rsidP="006C7E6B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393247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6C7E6B" w:rsidRPr="00393247" w:rsidRDefault="006C7E6B" w:rsidP="006C7E6B">
      <w:pPr>
        <w:jc w:val="center"/>
        <w:rPr>
          <w:rFonts w:ascii="Arial" w:hAnsi="Arial" w:cs="Arial"/>
        </w:rPr>
      </w:pPr>
    </w:p>
    <w:p w:rsidR="006C7E6B" w:rsidRPr="00393247" w:rsidRDefault="006C7E6B" w:rsidP="006C7E6B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r w:rsidRPr="00393247">
        <w:rPr>
          <w:rFonts w:ascii="Arial" w:hAnsi="Arial" w:cs="Arial"/>
          <w:sz w:val="17"/>
          <w:szCs w:val="17"/>
        </w:rPr>
        <w:t>Новая Слободка</w:t>
      </w:r>
    </w:p>
    <w:p w:rsidR="006C7E6B" w:rsidRPr="00393247" w:rsidRDefault="006C7E6B" w:rsidP="006C7E6B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35" w:type="dxa"/>
        <w:tblLayout w:type="fixed"/>
        <w:tblLook w:val="04A0"/>
      </w:tblPr>
      <w:tblGrid>
        <w:gridCol w:w="251"/>
        <w:gridCol w:w="425"/>
        <w:gridCol w:w="284"/>
        <w:gridCol w:w="1277"/>
        <w:gridCol w:w="5813"/>
        <w:gridCol w:w="676"/>
        <w:gridCol w:w="709"/>
      </w:tblGrid>
      <w:tr w:rsidR="006C7E6B" w:rsidRPr="00393247" w:rsidTr="00BE3AAE">
        <w:tc>
          <w:tcPr>
            <w:tcW w:w="251" w:type="dxa"/>
            <w:hideMark/>
          </w:tcPr>
          <w:p w:rsidR="006C7E6B" w:rsidRPr="00393247" w:rsidRDefault="006C7E6B" w:rsidP="00BE3AAE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247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7E6B" w:rsidRPr="00393247" w:rsidRDefault="006C7E6B" w:rsidP="00BE3AAE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2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84" w:type="dxa"/>
            <w:hideMark/>
          </w:tcPr>
          <w:p w:rsidR="006C7E6B" w:rsidRPr="00393247" w:rsidRDefault="006C7E6B" w:rsidP="00BE3AAE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2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7E6B" w:rsidRPr="00393247" w:rsidRDefault="006C7E6B" w:rsidP="00BE3AAE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247">
              <w:rPr>
                <w:rFonts w:ascii="Arial" w:hAnsi="Arial" w:cs="Arial"/>
                <w:sz w:val="18"/>
                <w:szCs w:val="18"/>
              </w:rPr>
              <w:t>февраля</w:t>
            </w:r>
          </w:p>
        </w:tc>
        <w:tc>
          <w:tcPr>
            <w:tcW w:w="5809" w:type="dxa"/>
            <w:hideMark/>
          </w:tcPr>
          <w:p w:rsidR="006C7E6B" w:rsidRPr="00393247" w:rsidRDefault="006C7E6B" w:rsidP="00BE3AAE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93247">
              <w:rPr>
                <w:rFonts w:ascii="Arial" w:hAnsi="Arial" w:cs="Arial"/>
                <w:sz w:val="18"/>
                <w:szCs w:val="18"/>
                <w:u w:val="single"/>
              </w:rPr>
              <w:t>2024 г.</w:t>
            </w:r>
          </w:p>
        </w:tc>
        <w:tc>
          <w:tcPr>
            <w:tcW w:w="675" w:type="dxa"/>
            <w:hideMark/>
          </w:tcPr>
          <w:p w:rsidR="006C7E6B" w:rsidRPr="00393247" w:rsidRDefault="006C7E6B" w:rsidP="00BE3AAE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247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7E6B" w:rsidRPr="00393247" w:rsidRDefault="006C7E6B" w:rsidP="00BE3AAE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AD7ED9" w:rsidRDefault="00AD7ED9" w:rsidP="00AD7ED9">
      <w:pPr>
        <w:rPr>
          <w:sz w:val="17"/>
          <w:szCs w:val="17"/>
        </w:rPr>
      </w:pPr>
    </w:p>
    <w:p w:rsidR="00C64DD0" w:rsidRDefault="00C64DD0" w:rsidP="00C64DD0">
      <w:pPr>
        <w:rPr>
          <w:b/>
          <w:sz w:val="28"/>
          <w:szCs w:val="28"/>
        </w:rPr>
      </w:pPr>
    </w:p>
    <w:p w:rsidR="008014FB" w:rsidRDefault="008014FB" w:rsidP="00C64DD0">
      <w:pPr>
        <w:rPr>
          <w:b/>
          <w:sz w:val="28"/>
          <w:szCs w:val="28"/>
        </w:rPr>
      </w:pPr>
    </w:p>
    <w:p w:rsidR="00C64DD0" w:rsidRDefault="00C64DD0" w:rsidP="00C64DD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мероприятий</w:t>
      </w:r>
    </w:p>
    <w:p w:rsidR="00C64DD0" w:rsidRDefault="00C64DD0" w:rsidP="00C64D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профилактике терроризма </w:t>
      </w:r>
    </w:p>
    <w:p w:rsidR="00C64DD0" w:rsidRDefault="00C64DD0" w:rsidP="00C64DD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и экстремистской деятельности</w:t>
      </w:r>
    </w:p>
    <w:p w:rsidR="00C64DD0" w:rsidRDefault="00C64DD0" w:rsidP="00C64D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="008014FB">
        <w:rPr>
          <w:b/>
          <w:bCs/>
          <w:sz w:val="28"/>
          <w:szCs w:val="28"/>
        </w:rPr>
        <w:t>Новослободского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</w:p>
    <w:p w:rsidR="00C64DD0" w:rsidRDefault="00C64DD0" w:rsidP="00C64D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поселения муниципального района </w:t>
      </w:r>
    </w:p>
    <w:p w:rsidR="00C64DD0" w:rsidRDefault="001875B7" w:rsidP="00C64D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«Корочанский район» на 202</w:t>
      </w:r>
      <w:r w:rsidR="00E52A5A">
        <w:rPr>
          <w:b/>
          <w:bCs/>
          <w:sz w:val="28"/>
          <w:szCs w:val="28"/>
        </w:rPr>
        <w:t>4</w:t>
      </w:r>
      <w:r w:rsidR="00C64DD0">
        <w:rPr>
          <w:b/>
          <w:bCs/>
          <w:sz w:val="28"/>
          <w:szCs w:val="28"/>
        </w:rPr>
        <w:t xml:space="preserve"> год</w:t>
      </w:r>
    </w:p>
    <w:p w:rsidR="00C64DD0" w:rsidRDefault="00C64DD0" w:rsidP="00C64DD0">
      <w:pPr>
        <w:jc w:val="both"/>
        <w:rPr>
          <w:b/>
          <w:bCs/>
          <w:sz w:val="28"/>
          <w:szCs w:val="28"/>
        </w:rPr>
      </w:pPr>
    </w:p>
    <w:p w:rsidR="008014FB" w:rsidRDefault="008014FB" w:rsidP="00C64DD0">
      <w:pPr>
        <w:jc w:val="both"/>
        <w:rPr>
          <w:b/>
          <w:bCs/>
          <w:sz w:val="28"/>
          <w:szCs w:val="28"/>
        </w:rPr>
      </w:pPr>
    </w:p>
    <w:p w:rsidR="008014FB" w:rsidRDefault="008014FB" w:rsidP="00C64DD0">
      <w:pPr>
        <w:jc w:val="both"/>
        <w:rPr>
          <w:b/>
          <w:bCs/>
          <w:sz w:val="28"/>
          <w:szCs w:val="28"/>
        </w:rPr>
      </w:pPr>
    </w:p>
    <w:p w:rsidR="00C64DD0" w:rsidRDefault="00C64DD0" w:rsidP="00F77EAE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F77EAE">
        <w:rPr>
          <w:sz w:val="28"/>
          <w:szCs w:val="28"/>
        </w:rPr>
        <w:t xml:space="preserve">В целях предупреждения проявлений терроризма и экстремизма на территории </w:t>
      </w:r>
      <w:r w:rsidR="008014FB">
        <w:rPr>
          <w:sz w:val="28"/>
          <w:szCs w:val="28"/>
        </w:rPr>
        <w:t>Новослободского</w:t>
      </w:r>
      <w:r w:rsidRPr="00F77EAE">
        <w:rPr>
          <w:sz w:val="28"/>
          <w:szCs w:val="28"/>
        </w:rPr>
        <w:t xml:space="preserve"> сельского поселения, во исполнение Федерального закона Российской Федерации от 6 марта 2006 года № 35-ФЗ </w:t>
      </w:r>
      <w:r w:rsidR="00F77EAE">
        <w:rPr>
          <w:sz w:val="28"/>
          <w:szCs w:val="28"/>
        </w:rPr>
        <w:br/>
      </w:r>
      <w:r w:rsidRPr="00F77EAE">
        <w:rPr>
          <w:sz w:val="28"/>
          <w:szCs w:val="28"/>
        </w:rPr>
        <w:t>«О противодействии терроризму», Федерального закона Российской Федерации от 25 июля 2002 года № 114-ФЗ «О противодействии экстремистской деятельности»,</w:t>
      </w:r>
      <w:r w:rsidR="00EC269E" w:rsidRPr="00F77EAE">
        <w:rPr>
          <w:sz w:val="28"/>
          <w:szCs w:val="28"/>
        </w:rPr>
        <w:t xml:space="preserve"> </w:t>
      </w:r>
      <w:r w:rsidR="00F77EAE" w:rsidRPr="00F77EAE">
        <w:rPr>
          <w:sz w:val="28"/>
          <w:szCs w:val="28"/>
        </w:rPr>
        <w:t xml:space="preserve">Указа Президента Российской Федерации от </w:t>
      </w:r>
      <w:r w:rsidR="00F77EAE">
        <w:rPr>
          <w:sz w:val="28"/>
          <w:szCs w:val="28"/>
        </w:rPr>
        <w:t>29 мая 2020 г. № 344 «</w:t>
      </w:r>
      <w:r w:rsidR="00F77EAE" w:rsidRPr="00F77EAE">
        <w:rPr>
          <w:sz w:val="28"/>
          <w:szCs w:val="28"/>
        </w:rPr>
        <w:t>Об утверждении Стратегии противодействия экстремизму</w:t>
      </w:r>
      <w:r w:rsidR="00F77EAE">
        <w:rPr>
          <w:sz w:val="28"/>
          <w:szCs w:val="28"/>
        </w:rPr>
        <w:t xml:space="preserve"> в Российской Федерации до</w:t>
      </w:r>
      <w:proofErr w:type="gramEnd"/>
      <w:r w:rsidR="00F77EAE">
        <w:rPr>
          <w:sz w:val="28"/>
          <w:szCs w:val="28"/>
        </w:rPr>
        <w:t xml:space="preserve"> 2025</w:t>
      </w:r>
      <w:r w:rsidR="00F77EAE" w:rsidRPr="00F77EAE">
        <w:rPr>
          <w:sz w:val="28"/>
          <w:szCs w:val="28"/>
        </w:rPr>
        <w:t>г</w:t>
      </w:r>
      <w:r w:rsidR="00F77EAE">
        <w:rPr>
          <w:sz w:val="28"/>
          <w:szCs w:val="28"/>
        </w:rPr>
        <w:t xml:space="preserve"> г</w:t>
      </w:r>
      <w:r w:rsidR="00F77EAE" w:rsidRPr="00F77EAE">
        <w:rPr>
          <w:sz w:val="28"/>
          <w:szCs w:val="28"/>
        </w:rPr>
        <w:t>ода</w:t>
      </w:r>
      <w:r w:rsidR="00F77EA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администрация </w:t>
      </w:r>
      <w:r w:rsidR="008014FB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8014FB" w:rsidRDefault="008014FB" w:rsidP="008014FB">
      <w:pPr>
        <w:pStyle w:val="af5"/>
        <w:ind w:left="851"/>
        <w:jc w:val="both"/>
        <w:rPr>
          <w:sz w:val="28"/>
          <w:szCs w:val="28"/>
        </w:rPr>
      </w:pPr>
    </w:p>
    <w:p w:rsidR="00C64DD0" w:rsidRDefault="00C64DD0" w:rsidP="00C64DD0">
      <w:pPr>
        <w:pStyle w:val="af5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действие постановления администрации </w:t>
      </w:r>
      <w:r w:rsidR="008014FB">
        <w:rPr>
          <w:sz w:val="28"/>
          <w:szCs w:val="28"/>
        </w:rPr>
        <w:t>Новослободского</w:t>
      </w:r>
      <w:r w:rsidR="001875B7">
        <w:rPr>
          <w:sz w:val="28"/>
          <w:szCs w:val="28"/>
        </w:rPr>
        <w:t xml:space="preserve"> сельского поселения от </w:t>
      </w:r>
      <w:r w:rsidR="008014FB">
        <w:rPr>
          <w:sz w:val="28"/>
          <w:szCs w:val="28"/>
        </w:rPr>
        <w:t>04 февраля</w:t>
      </w:r>
      <w:r>
        <w:rPr>
          <w:sz w:val="28"/>
          <w:szCs w:val="28"/>
        </w:rPr>
        <w:t xml:space="preserve"> </w:t>
      </w:r>
      <w:r w:rsidR="00040B02">
        <w:rPr>
          <w:sz w:val="28"/>
          <w:szCs w:val="28"/>
        </w:rPr>
        <w:t>20</w:t>
      </w:r>
      <w:r w:rsidR="00E52A5A">
        <w:rPr>
          <w:sz w:val="28"/>
          <w:szCs w:val="28"/>
        </w:rPr>
        <w:t>2</w:t>
      </w:r>
      <w:r w:rsidR="008014FB">
        <w:rPr>
          <w:sz w:val="28"/>
          <w:szCs w:val="28"/>
        </w:rPr>
        <w:t>2</w:t>
      </w:r>
      <w:r w:rsidR="00946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8014FB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C64DD0" w:rsidRDefault="00C64DD0" w:rsidP="00C64DD0">
      <w:pPr>
        <w:pStyle w:val="af5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План мероприятий по профилактике терроризма и экстремистской деятельности на территории </w:t>
      </w:r>
      <w:r w:rsidR="008014FB">
        <w:rPr>
          <w:bCs/>
          <w:sz w:val="28"/>
          <w:szCs w:val="28"/>
        </w:rPr>
        <w:t>Новослободского</w:t>
      </w:r>
      <w:r>
        <w:rPr>
          <w:bCs/>
          <w:sz w:val="28"/>
          <w:szCs w:val="28"/>
        </w:rPr>
        <w:t xml:space="preserve"> сельского поселения муниципального района «Корочанский район» на 20</w:t>
      </w:r>
      <w:r w:rsidR="00040B02">
        <w:rPr>
          <w:bCs/>
          <w:sz w:val="28"/>
          <w:szCs w:val="28"/>
        </w:rPr>
        <w:t>2</w:t>
      </w:r>
      <w:r w:rsidR="00E52A5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C64DD0" w:rsidRDefault="00C64DD0" w:rsidP="00C64DD0">
      <w:pPr>
        <w:pStyle w:val="af5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исполнителям, указанным в плане, обеспечить исполнение мероприятий.</w:t>
      </w:r>
    </w:p>
    <w:p w:rsidR="00946021" w:rsidRPr="009E12F8" w:rsidRDefault="00946021" w:rsidP="00946021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6" w:lineRule="auto"/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О</w:t>
      </w:r>
      <w:r w:rsidRPr="009E3DAF">
        <w:rPr>
          <w:sz w:val="28"/>
          <w:szCs w:val="28"/>
        </w:rPr>
        <w:t xml:space="preserve">публиковать </w:t>
      </w:r>
      <w:r w:rsidRPr="008648D2">
        <w:rPr>
          <w:sz w:val="28"/>
          <w:szCs w:val="28"/>
          <w:shd w:val="clear" w:color="auto" w:fill="FFFFFF"/>
        </w:rPr>
        <w:t xml:space="preserve">на официальном web-сайте </w:t>
      </w:r>
      <w:r w:rsidR="008014FB">
        <w:rPr>
          <w:sz w:val="28"/>
          <w:szCs w:val="28"/>
          <w:shd w:val="clear" w:color="auto" w:fill="FFFFFF"/>
        </w:rPr>
        <w:t>Новослободского</w:t>
      </w:r>
      <w:r w:rsidRPr="008648D2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</w:t>
      </w:r>
      <w:r w:rsidR="008014FB" w:rsidRPr="008014FB">
        <w:rPr>
          <w:sz w:val="28"/>
          <w:szCs w:val="28"/>
        </w:rPr>
        <w:t>https://novoslobodskoe-r31.gosweb.gosuslugi.ru</w:t>
      </w:r>
      <w:r w:rsidRPr="008648D2">
        <w:rPr>
          <w:bCs/>
          <w:sz w:val="28"/>
          <w:szCs w:val="28"/>
          <w:shd w:val="clear" w:color="auto" w:fill="FFFFFF"/>
        </w:rPr>
        <w:t xml:space="preserve"> </w:t>
      </w:r>
      <w:r w:rsidRPr="008648D2">
        <w:rPr>
          <w:sz w:val="28"/>
          <w:szCs w:val="28"/>
          <w:shd w:val="clear" w:color="auto" w:fill="FFFFFF"/>
        </w:rPr>
        <w:t>в сети «Интернет».</w:t>
      </w:r>
    </w:p>
    <w:p w:rsidR="00C64DD0" w:rsidRDefault="00C64DD0" w:rsidP="00946021">
      <w:pPr>
        <w:pStyle w:val="af5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 </w:t>
      </w:r>
    </w:p>
    <w:p w:rsidR="00C64DD0" w:rsidRDefault="00C64DD0" w:rsidP="00C64DD0">
      <w:pPr>
        <w:ind w:firstLine="705"/>
        <w:jc w:val="both"/>
        <w:rPr>
          <w:sz w:val="28"/>
          <w:szCs w:val="28"/>
        </w:rPr>
      </w:pPr>
    </w:p>
    <w:p w:rsidR="008014FB" w:rsidRDefault="008014FB" w:rsidP="00F77EAE">
      <w:pPr>
        <w:rPr>
          <w:b/>
          <w:sz w:val="28"/>
          <w:szCs w:val="28"/>
        </w:rPr>
      </w:pPr>
    </w:p>
    <w:p w:rsidR="008014FB" w:rsidRDefault="008014FB" w:rsidP="00F77EAE">
      <w:pPr>
        <w:rPr>
          <w:b/>
          <w:sz w:val="28"/>
          <w:szCs w:val="28"/>
        </w:rPr>
      </w:pPr>
    </w:p>
    <w:p w:rsidR="008014FB" w:rsidRDefault="00C64DD0" w:rsidP="00F77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64DD0" w:rsidRDefault="008014FB" w:rsidP="00F77EAE">
      <w:pPr>
        <w:rPr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C64DD0">
        <w:rPr>
          <w:b/>
          <w:sz w:val="28"/>
          <w:szCs w:val="28"/>
        </w:rPr>
        <w:t xml:space="preserve"> сельског</w:t>
      </w:r>
      <w:r w:rsidR="00C64DD0" w:rsidRPr="00F77EAE">
        <w:rPr>
          <w:b/>
          <w:sz w:val="28"/>
          <w:szCs w:val="28"/>
        </w:rPr>
        <w:t>о</w:t>
      </w:r>
      <w:r w:rsidR="00C64DD0" w:rsidRPr="00F77EAE">
        <w:rPr>
          <w:b/>
          <w:color w:val="FF0000"/>
          <w:sz w:val="28"/>
          <w:szCs w:val="28"/>
        </w:rPr>
        <w:t xml:space="preserve"> </w:t>
      </w:r>
      <w:r w:rsidR="00C64DD0">
        <w:rPr>
          <w:b/>
          <w:sz w:val="28"/>
          <w:szCs w:val="28"/>
        </w:rPr>
        <w:t xml:space="preserve">поселения              </w:t>
      </w:r>
      <w:r w:rsidR="00F77EAE">
        <w:rPr>
          <w:b/>
          <w:sz w:val="28"/>
          <w:szCs w:val="28"/>
        </w:rPr>
        <w:t xml:space="preserve"> </w:t>
      </w:r>
      <w:r w:rsidR="00C64DD0">
        <w:rPr>
          <w:b/>
          <w:sz w:val="28"/>
          <w:szCs w:val="28"/>
        </w:rPr>
        <w:t xml:space="preserve">    </w:t>
      </w:r>
      <w:r w:rsidR="00F77EAE">
        <w:rPr>
          <w:b/>
          <w:sz w:val="28"/>
          <w:szCs w:val="28"/>
        </w:rPr>
        <w:t xml:space="preserve">            </w:t>
      </w:r>
      <w:r w:rsidR="00C64DD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В.И. Блинов</w:t>
      </w:r>
    </w:p>
    <w:p w:rsidR="00C64DD0" w:rsidRDefault="00C64DD0" w:rsidP="00C64DD0">
      <w:pPr>
        <w:rPr>
          <w:b/>
          <w:sz w:val="28"/>
          <w:szCs w:val="28"/>
        </w:rPr>
        <w:sectPr w:rsidR="00C64DD0">
          <w:pgSz w:w="11906" w:h="16838"/>
          <w:pgMar w:top="1134" w:right="850" w:bottom="1134" w:left="1701" w:header="709" w:footer="709" w:gutter="0"/>
          <w:cols w:space="720"/>
        </w:sectPr>
      </w:pPr>
    </w:p>
    <w:p w:rsidR="00C64DD0" w:rsidRDefault="00C64DD0" w:rsidP="00C64DD0">
      <w:pPr>
        <w:ind w:left="5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C64DD0" w:rsidRDefault="00C64DD0" w:rsidP="00C64DD0">
      <w:pPr>
        <w:ind w:left="5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C64DD0" w:rsidRDefault="008014FB" w:rsidP="00C64DD0">
      <w:pPr>
        <w:ind w:left="5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C64DD0">
        <w:rPr>
          <w:b/>
          <w:sz w:val="28"/>
          <w:szCs w:val="28"/>
        </w:rPr>
        <w:t xml:space="preserve"> сельского поселения</w:t>
      </w:r>
    </w:p>
    <w:p w:rsidR="00C64DD0" w:rsidRDefault="00C64DD0" w:rsidP="00E52A5A">
      <w:pPr>
        <w:ind w:left="5100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C7E6B">
        <w:rPr>
          <w:b/>
          <w:sz w:val="28"/>
          <w:szCs w:val="28"/>
        </w:rPr>
        <w:t xml:space="preserve"> 05 февраля </w:t>
      </w:r>
      <w:r w:rsidR="008014FB">
        <w:rPr>
          <w:b/>
          <w:sz w:val="28"/>
          <w:szCs w:val="28"/>
        </w:rPr>
        <w:t>2024 г  №</w:t>
      </w:r>
      <w:r w:rsidR="006C7E6B">
        <w:rPr>
          <w:b/>
          <w:sz w:val="28"/>
          <w:szCs w:val="28"/>
        </w:rPr>
        <w:t>10</w:t>
      </w:r>
    </w:p>
    <w:p w:rsidR="00C64DD0" w:rsidRDefault="00C64DD0" w:rsidP="00C64DD0">
      <w:pPr>
        <w:jc w:val="center"/>
        <w:rPr>
          <w:b/>
          <w:bCs/>
          <w:sz w:val="28"/>
          <w:szCs w:val="28"/>
        </w:rPr>
      </w:pPr>
    </w:p>
    <w:p w:rsidR="00C64DD0" w:rsidRDefault="00C64DD0" w:rsidP="00C64DD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8014FB" w:rsidRPr="008014FB" w:rsidRDefault="00C64DD0" w:rsidP="008014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профилактике терроризма и экстремистской деятельности</w:t>
      </w:r>
      <w:r w:rsidR="008014F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</w:t>
      </w:r>
    </w:p>
    <w:p w:rsidR="00C64DD0" w:rsidRDefault="00C64DD0" w:rsidP="00C64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14FB">
        <w:rPr>
          <w:b/>
          <w:bCs/>
          <w:sz w:val="28"/>
          <w:szCs w:val="28"/>
        </w:rPr>
        <w:t>Новослободского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«Корочанский район» на 20</w:t>
      </w:r>
      <w:r w:rsidR="00040B02">
        <w:rPr>
          <w:b/>
          <w:bCs/>
          <w:sz w:val="28"/>
          <w:szCs w:val="28"/>
        </w:rPr>
        <w:t>2</w:t>
      </w:r>
      <w:r w:rsidR="00E52A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C64DD0" w:rsidRDefault="00C64DD0" w:rsidP="00C64DD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Цели и задачи Плана мероприятий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– регулирование политических, социально-экономических и иных процессов в </w:t>
      </w:r>
      <w:r w:rsidR="008014FB">
        <w:rPr>
          <w:sz w:val="28"/>
          <w:szCs w:val="28"/>
        </w:rPr>
        <w:t>Новослободском</w:t>
      </w:r>
      <w:r>
        <w:rPr>
          <w:sz w:val="28"/>
          <w:szCs w:val="28"/>
        </w:rPr>
        <w:t xml:space="preserve"> сельском поселении (далее –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призван укрепить меры: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профилактике терроризма;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устранению причин и условий, способствующих его проявлению;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защищенности объектов от возможных террористических посягательств;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минимизации и ликвидации последствий террористических актов;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мероприятий являются: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Координация деятельности учреждение, организаций </w:t>
      </w:r>
      <w:r w:rsidR="008014FB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по профилактике терроризма.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насилия на межэтнической основе;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политического экстремизма на националистической почве.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воспитания культуры толерантности и межнационального согласия;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64DD0" w:rsidRDefault="00C64DD0" w:rsidP="00C64DD0">
      <w:pPr>
        <w:jc w:val="both"/>
        <w:rPr>
          <w:sz w:val="28"/>
          <w:szCs w:val="28"/>
        </w:rPr>
      </w:pPr>
    </w:p>
    <w:p w:rsidR="00C64DD0" w:rsidRDefault="00C64DD0" w:rsidP="00C64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Методы достижения целей и решения задач</w:t>
      </w:r>
    </w:p>
    <w:p w:rsidR="00C64DD0" w:rsidRDefault="00C64DD0" w:rsidP="00C64DD0">
      <w:pPr>
        <w:jc w:val="both"/>
        <w:rPr>
          <w:sz w:val="28"/>
          <w:szCs w:val="28"/>
        </w:rPr>
      </w:pP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C64DD0" w:rsidRDefault="00C64DD0" w:rsidP="00C64DD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Основные условия и направления реализации Плана мероприятий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 w:rsidR="008014FB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организаций. 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C64DD0" w:rsidRDefault="00C64DD0" w:rsidP="008014F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Финансовое обеспечение мероприятий по участию в профилактике терроризма и экстремизма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Финансовое обеспечение участия в профилактике терроризма и экстремизма осуществляется за счет средств резервного фонда, предусмотренных в бюджете </w:t>
      </w:r>
      <w:r w:rsidR="008014FB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 муниципального района «Корочанский район».</w:t>
      </w:r>
    </w:p>
    <w:p w:rsidR="00C64DD0" w:rsidRDefault="00C64DD0" w:rsidP="00C64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минимизации и (или) ликвидации последствий проявлений терроризма и экстремизма в границах </w:t>
      </w:r>
      <w:r w:rsidR="008014FB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 осуществляется за счет средств резервного фонда, предусмотренных в бюджете сельского поселения муниципального района на соответствующий финансовый год.</w:t>
      </w:r>
    </w:p>
    <w:p w:rsidR="00C64DD0" w:rsidRDefault="00C64DD0" w:rsidP="00C64DD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Система плановых мероприятий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96"/>
        <w:gridCol w:w="5940"/>
        <w:gridCol w:w="2582"/>
        <w:gridCol w:w="1422"/>
        <w:gridCol w:w="3859"/>
      </w:tblGrid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Содержание мероприятий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Исполнители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Срок исполнения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Ожидаемые результаты</w:t>
            </w:r>
          </w:p>
        </w:tc>
      </w:tr>
      <w:tr w:rsidR="00C64DD0" w:rsidTr="00C64DD0">
        <w:trPr>
          <w:trHeight w:val="13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1875B7">
            <w:pPr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1.Нормативное правовое обеспечение профилактики терроризма и экстремизма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 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Продолжить проведение правовой экспертизы устава муниципального образования, муниципальных правовых актов о внесении в них изменений при государственной регистрации устава муниципального образования и муниципальных правовых актов о внесении изменений в устав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4" w:lineRule="atLeast"/>
              <w:jc w:val="both"/>
            </w:pPr>
            <w:r>
              <w:t>Управление Министерства юстиции Российской Федерации по Белгородской области (по согласованию), администрация Корочанского района Белгородской области (по согласованию)</w:t>
            </w:r>
            <w:r w:rsidR="00EC269E">
              <w:t xml:space="preserve">, администрация </w:t>
            </w:r>
            <w:r w:rsidR="008014FB">
              <w:t>Новослободского</w:t>
            </w:r>
            <w:r w:rsidR="00EC269E">
              <w:t xml:space="preserve"> сельского поселения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E52A5A">
            <w:pPr>
              <w:spacing w:after="100" w:afterAutospacing="1"/>
              <w:ind w:left="120"/>
              <w:jc w:val="center"/>
            </w:pPr>
            <w:r>
              <w:t>20</w:t>
            </w:r>
            <w:r w:rsidR="001875B7">
              <w:t>2</w:t>
            </w:r>
            <w:r w:rsidR="00E52A5A">
              <w:t>4</w:t>
            </w:r>
            <w:r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Построение единой нормативной правовой системы профилактики правонарушений с учетом анализа </w:t>
            </w:r>
            <w:proofErr w:type="gramStart"/>
            <w:r>
              <w:t>криминогенной обстановки</w:t>
            </w:r>
            <w:proofErr w:type="gramEnd"/>
            <w:r>
              <w:t>, принятие нормативных правовых актов, позволяющих осуществлять профилактику террористических и экстремистских проявлений и стабилизировать ситуацию на территории муниципального образования</w:t>
            </w:r>
          </w:p>
        </w:tc>
      </w:tr>
      <w:tr w:rsidR="00C64DD0" w:rsidTr="00C64DD0">
        <w:trPr>
          <w:trHeight w:val="10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946021">
            <w:pPr>
              <w:spacing w:after="100" w:afterAutospacing="1"/>
              <w:jc w:val="center"/>
            </w:pPr>
            <w:r>
              <w:rPr>
                <w:b/>
                <w:bCs/>
              </w:rPr>
              <w:t>2.     Мероприятия общей профилактики экстремистских и террористических проявлений в масштабах сельского поселения</w:t>
            </w:r>
          </w:p>
        </w:tc>
      </w:tr>
      <w:tr w:rsidR="00C64DD0" w:rsidTr="00C64DD0">
        <w:trPr>
          <w:trHeight w:val="1714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/>
              <w:ind w:left="120"/>
            </w:pPr>
            <w:r>
              <w:t>2.1.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Обеспечить своевременное информирование органов исполнительной власти области, органов местного самоуправления о состоянии преступности с внесением конкретных предложения по профилактике отдельных видов преступлений и правонарушений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4B3C45">
            <w:pPr>
              <w:spacing w:after="100" w:afterAutospacing="1" w:line="250" w:lineRule="atLeast"/>
              <w:jc w:val="both"/>
            </w:pPr>
            <w:r>
              <w:t xml:space="preserve">Управление ФСБ России по Белгородской области (по согласованию), администрация Корочанского района Белгородской области (по согласованию), </w:t>
            </w:r>
            <w:r>
              <w:lastRenderedPageBreak/>
              <w:t xml:space="preserve">ОМВД России по Корочанскому району (по согласованию), </w:t>
            </w:r>
            <w:r w:rsidR="00EC269E">
              <w:t xml:space="preserve">администрация </w:t>
            </w:r>
            <w:r w:rsidR="008014FB">
              <w:t>Новослободского</w:t>
            </w:r>
            <w:r w:rsidR="00EC269E">
              <w:t xml:space="preserve"> сельского поселения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946021">
            <w:pPr>
              <w:spacing w:after="100" w:afterAutospacing="1" w:line="250" w:lineRule="atLeast"/>
              <w:ind w:left="120"/>
              <w:jc w:val="center"/>
            </w:pPr>
            <w:r>
              <w:lastRenderedPageBreak/>
              <w:t>ежеквар</w:t>
            </w:r>
            <w:r>
              <w:softHyphen/>
              <w:t>тально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Разработка, согласование и проведение совместных мероприятий, принятие нормативных правовых актов, влияющих на стабилизацию </w:t>
            </w:r>
            <w:proofErr w:type="gramStart"/>
            <w:r>
              <w:t>криминогенной обстановки</w:t>
            </w:r>
            <w:proofErr w:type="gramEnd"/>
            <w:r>
              <w:t>, предупреждение отдельных видов негативных проявлений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lastRenderedPageBreak/>
              <w:t>2.2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line="250" w:lineRule="atLeast"/>
              <w:jc w:val="both"/>
            </w:pPr>
            <w:r>
              <w:t>Организовать ежегодное системное проведение мониторинга в целях изучения:</w:t>
            </w:r>
          </w:p>
          <w:p w:rsidR="00C64DD0" w:rsidRDefault="00C64DD0">
            <w:pPr>
              <w:spacing w:line="250" w:lineRule="atLeast"/>
              <w:ind w:firstLine="280"/>
              <w:jc w:val="both"/>
            </w:pPr>
            <w:r>
              <w:t>практики предупреждения, раскрытия и расследования отдельных видов преступлений, направленных против жизни и здоровья граждан, личного имущества и собственности юридических лиц;</w:t>
            </w:r>
          </w:p>
          <w:p w:rsidR="00C64DD0" w:rsidRDefault="00C64DD0">
            <w:pPr>
              <w:spacing w:after="100" w:afterAutospacing="1" w:line="250" w:lineRule="atLeast"/>
              <w:ind w:left="120" w:firstLine="280"/>
            </w:pPr>
            <w:r>
              <w:t>наркотической ситуации в области; досуга молодежи и несовершеннолетних; создания рабочих мест и занятости населения. Обеспечить на базе оценки и анализа складывающейся ситуации выработку решений о совершенствовании форм и методов профилактики правонарушений, внесении коррективов в проводимую работу, действующие программы и нормативные правовые акты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антитеррористическая комиссия администрации </w:t>
            </w:r>
            <w:r w:rsidR="008014FB">
              <w:t>Новослободского</w:t>
            </w:r>
            <w:r>
              <w:t xml:space="preserve"> сельского поселения</w:t>
            </w:r>
            <w:r>
              <w:rPr>
                <w:color w:val="FF0000"/>
              </w:rPr>
              <w:t>,</w:t>
            </w:r>
            <w:r>
              <w:t xml:space="preserve"> Администрация Корочанского района Белгородской области (по согласованию), ОМВД России по Корочанскому району (по согласованию), 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 w:line="254" w:lineRule="atLeast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 (по отдельному плану)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Оперативное и своевременное влияние на изменения обстановки в сфере обеспечения правопорядка. Внесение предложений по разработке мероприятий, принятию нормативных правовых актов, положительно влияющих на стабилизацию </w:t>
            </w:r>
            <w:proofErr w:type="gramStart"/>
            <w:r>
              <w:t>криминогенной обстановки</w:t>
            </w:r>
            <w:proofErr w:type="gramEnd"/>
            <w:r>
              <w:t>, предупреждение отдельных видов негативных проявлений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2.3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Организовать проведение практических занятий и семинаров в учебных заведениях с участием работников судов, прокуратуры, других правоохранительных органов по проблемам профилактики террористических и экстремистских проявлений.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Педагогические коллективы школ, находящихся на территории сельского поселения</w:t>
            </w:r>
            <w:r w:rsidR="00EC269E">
              <w:t>, ОМВД России по Корочанскому району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Повышение уровня организации профилактической работы. Обобщение положительного опыта, решение вопросов координации и взаимодействия в совместной деятельности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2.4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Обеспечить 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C269E">
            <w:pPr>
              <w:spacing w:after="100" w:afterAutospacing="1" w:line="254" w:lineRule="atLeast"/>
              <w:ind w:left="120"/>
            </w:pPr>
            <w:r>
              <w:t xml:space="preserve">администрация </w:t>
            </w:r>
            <w:r w:rsidR="008014FB">
              <w:t>Новослободского</w:t>
            </w:r>
            <w:r>
              <w:t xml:space="preserve"> сельского поселения, ОМВД России по Корочанскому району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4" w:lineRule="atLeast"/>
              <w:jc w:val="both"/>
            </w:pPr>
            <w: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C64DD0" w:rsidTr="00C64DD0">
        <w:trPr>
          <w:trHeight w:val="1728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lastRenderedPageBreak/>
              <w:t>2.5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Проводить постоянный контроль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ОМВД России по Корочанскому району</w:t>
            </w:r>
            <w:r w:rsidR="00EC269E">
              <w:t xml:space="preserve">, администрация </w:t>
            </w:r>
            <w:r w:rsidR="008014FB">
              <w:t>Новослободского</w:t>
            </w:r>
            <w:r w:rsidR="00EC269E">
              <w:t xml:space="preserve"> сельского поселения</w:t>
            </w:r>
            <w:r>
              <w:t xml:space="preserve"> 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Предупреждение незаконной деятельности религиозных, молодежных и общественн</w:t>
            </w:r>
            <w:proofErr w:type="gramStart"/>
            <w:r>
              <w:t>о-</w:t>
            </w:r>
            <w:proofErr w:type="gramEnd"/>
            <w:r>
              <w:t xml:space="preserve"> политических организаций и объединений, пресечение экстремизма на территории сельского поселения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2.6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4" w:lineRule="atLeast"/>
              <w:jc w:val="both"/>
            </w:pPr>
            <w:r>
              <w:t xml:space="preserve">ОМВД России по Корочанскому району,  управление образования администрации Корочанского района 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ind w:left="120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4" w:lineRule="atLeast"/>
              <w:jc w:val="both"/>
            </w:pPr>
            <w:r>
              <w:t>Предупреждение противоправной экстремистской деятельности в молодежной среде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2.7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line="250" w:lineRule="atLeast"/>
              <w:jc w:val="both"/>
            </w:pPr>
            <w:r>
              <w:t>Обеспечить постоянную работу по выявлению и документированию деятельности лидеров и активных членов экстремистских организаций в целях противодействия проявлениям политического и религиозного экстремизма, для чего:</w:t>
            </w:r>
          </w:p>
          <w:p w:rsidR="00C64DD0" w:rsidRDefault="00C64DD0">
            <w:pPr>
              <w:spacing w:line="250" w:lineRule="atLeast"/>
              <w:ind w:firstLine="460"/>
              <w:jc w:val="both"/>
            </w:pPr>
            <w:r>
              <w:t>взять под контроль места концентрации лиц, в т.ч. несовершеннолетних, входящих в экстремистские и иные объединения радикальной направленности;</w:t>
            </w:r>
          </w:p>
          <w:p w:rsidR="00C64DD0" w:rsidRDefault="00C64DD0">
            <w:pPr>
              <w:spacing w:line="250" w:lineRule="atLeast"/>
              <w:ind w:firstLine="460"/>
              <w:jc w:val="both"/>
            </w:pPr>
            <w:r>
              <w:t>развернуть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футбольных матчей, концертов и других массовых мероприятий либо за участие в несанкционированных протестных акциях;</w:t>
            </w:r>
          </w:p>
          <w:p w:rsidR="00C64DD0" w:rsidRDefault="00C64DD0">
            <w:pPr>
              <w:spacing w:after="100" w:afterAutospacing="1" w:line="250" w:lineRule="atLeast"/>
              <w:ind w:firstLine="460"/>
              <w:jc w:val="both"/>
            </w:pPr>
            <w:r>
              <w:t>осуществить мероприятия по выявлению и разобщению молодежных группировок, объединений и сообществ с экстремистскими устремлениями;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ОМВД России по Корочанскому району антитеррористическая комиссия Корочанского района, антитеррористическая комиссия администрации </w:t>
            </w:r>
            <w:r w:rsidR="008014FB">
              <w:t>Новослободского</w:t>
            </w:r>
            <w:r>
              <w:t xml:space="preserve"> сельского поселения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52A5A" w:rsidP="00946021">
            <w:pPr>
              <w:spacing w:after="100" w:afterAutospacing="1"/>
              <w:ind w:left="120"/>
              <w:jc w:val="center"/>
            </w:pPr>
            <w:r>
              <w:t>2024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Пресечение противоправной деятельности, принятие мер, установленных законом к участникам и лидерам незаконных организаций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2.8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Внести коррективы в совместные планы и обеспечить </w:t>
            </w:r>
            <w:r>
              <w:lastRenderedPageBreak/>
              <w:t>выполнение мероприятий, направленных на противодействие терроризму, трансграничной преступности, связанной с контрабандой оружия, боеприпасов, наркотиков и нелегальной миграцией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lastRenderedPageBreak/>
              <w:t xml:space="preserve">антитеррористическая </w:t>
            </w:r>
            <w:r>
              <w:lastRenderedPageBreak/>
              <w:t xml:space="preserve">комиссия Корочанского района, ОМВД России по Корочанскому району (по согласованию), антитеррористическая комиссия администрации </w:t>
            </w:r>
            <w:r w:rsidR="008014FB">
              <w:t>Новослободского</w:t>
            </w:r>
            <w:r>
              <w:t xml:space="preserve"> сельского поселения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ind w:left="120"/>
              <w:jc w:val="center"/>
            </w:pPr>
            <w:r>
              <w:lastRenderedPageBreak/>
              <w:t>202</w:t>
            </w:r>
            <w:r w:rsidR="00E52A5A">
              <w:t>4</w:t>
            </w:r>
            <w:r w:rsidR="00724732">
              <w:t xml:space="preserve"> </w:t>
            </w:r>
            <w:r w:rsidR="00C64DD0">
              <w:t>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Повышение уровня </w:t>
            </w:r>
            <w:r>
              <w:lastRenderedPageBreak/>
              <w:t xml:space="preserve">взаимодействия правоохранительных органов по противодействию преступности и нелегальной миграции в пограничной зоне и приграничных районах. Перекрытие каналов незаконной поставки оружия, боеприпасов и наркотических </w:t>
            </w:r>
            <w:proofErr w:type="spellStart"/>
            <w:r>
              <w:t>ср-в</w:t>
            </w:r>
            <w:proofErr w:type="spellEnd"/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lastRenderedPageBreak/>
              <w:t>2.9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EC269E">
            <w:pPr>
              <w:spacing w:after="100" w:afterAutospacing="1" w:line="250" w:lineRule="atLeast"/>
              <w:jc w:val="both"/>
            </w:pPr>
            <w:r>
              <w:t xml:space="preserve">антитеррористическая комиссия администрации </w:t>
            </w:r>
            <w:r w:rsidR="008014FB">
              <w:t>Новослободского</w:t>
            </w:r>
            <w:r>
              <w:t xml:space="preserve"> сельского поселения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ind w:left="120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ind w:left="120"/>
            </w:pPr>
            <w:r>
              <w:t>Активизация разъяснительной работы среди населения, снижение тяжести последствий от диверсионно-террористических актов и чрезвычайных ситуаций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2.10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line="250" w:lineRule="atLeast"/>
              <w:jc w:val="both"/>
            </w:pPr>
            <w:r>
              <w:t xml:space="preserve">Проводить регулярные проверки зданий органов власти, здравоохранения, учебных заведений, учреждений и объектов культуры и спорта, жилых многоквартирных домов на предмет их технической </w:t>
            </w:r>
            <w:proofErr w:type="spellStart"/>
            <w:r>
              <w:t>укрепленности</w:t>
            </w:r>
            <w:proofErr w:type="spellEnd"/>
            <w:r>
              <w:t>, а также состояния инженерных коммуникаций, подвальных, чердачных и подсобных помещений. Выявлять факты сдачи в данных учреждениях помещений в аренду различным коммерческим структурам.</w:t>
            </w:r>
          </w:p>
          <w:p w:rsidR="00C64DD0" w:rsidRDefault="00C64DD0">
            <w:pPr>
              <w:spacing w:after="100" w:afterAutospacing="1" w:line="250" w:lineRule="atLeast"/>
              <w:ind w:firstLine="372"/>
              <w:jc w:val="both"/>
            </w:pPr>
            <w:r>
              <w:t>При выявлении таких фактов осуществлять тщательную проверку соответствия характера фактического использования помещений условиям, указанным в договорах аренды. В случае выявления  фактов нарушений действующего законодательства, антитеррористической защищенности и пожарной безопасности принимать меры к расторжению таких договоров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Администрация </w:t>
            </w:r>
            <w:r w:rsidR="008014FB">
              <w:t>Новослободского</w:t>
            </w:r>
            <w:r>
              <w:t xml:space="preserve"> сельского поселения, ОМВД России по Корочанскому району (по согласованию), управление образования администрации района, управление  культуры и молодежной политики  администрации района (по согласованию)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52A5A" w:rsidP="00946021">
            <w:pPr>
              <w:spacing w:after="100" w:afterAutospacing="1"/>
              <w:ind w:left="120"/>
              <w:jc w:val="center"/>
            </w:pPr>
            <w:r>
              <w:t>2024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Повышение уровня антитеррористической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и защищенности объектов. Обеспечение защиты от несанкционированных проникновений в помещения и использования их в качестве объектов </w:t>
            </w:r>
            <w:proofErr w:type="spellStart"/>
            <w:r>
              <w:t>диверсионн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террористических актов</w:t>
            </w:r>
          </w:p>
        </w:tc>
      </w:tr>
      <w:tr w:rsidR="00C64DD0" w:rsidTr="00C64DD0">
        <w:trPr>
          <w:trHeight w:val="270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2.11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Во взаимодействии с заинтересованными правоохранительными органами реализовать комплекс </w:t>
            </w:r>
            <w:r>
              <w:lastRenderedPageBreak/>
              <w:t>профилактики мероприятий по недопущению втягивания молодежи в экстремистскую деятельность деструктивными оппозиционными силами и распространения противоправных методов политической борьбы в интересах дестабилизации общественно-политической обстановки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lastRenderedPageBreak/>
              <w:t xml:space="preserve">Управление образования </w:t>
            </w:r>
            <w:r>
              <w:lastRenderedPageBreak/>
              <w:t xml:space="preserve">администрации района, ОМВД России по Корочанскому району, антитеррористическая комиссия администрации </w:t>
            </w:r>
            <w:r w:rsidR="008014FB">
              <w:t>Новослободского</w:t>
            </w:r>
            <w:r>
              <w:t xml:space="preserve"> сельского поселения 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ind w:left="120"/>
              <w:jc w:val="center"/>
            </w:pPr>
            <w:r>
              <w:lastRenderedPageBreak/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Предупреждение противоправной экстремистской деятельности в </w:t>
            </w:r>
            <w:r>
              <w:lastRenderedPageBreak/>
              <w:t>молодежной среде</w:t>
            </w:r>
          </w:p>
        </w:tc>
      </w:tr>
      <w:tr w:rsidR="00C64DD0" w:rsidTr="00C64DD0">
        <w:trPr>
          <w:trHeight w:val="2139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lastRenderedPageBreak/>
              <w:t>2.12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администрация </w:t>
            </w:r>
            <w:r w:rsidR="008014FB">
              <w:t>Новослободского</w:t>
            </w:r>
            <w:r>
              <w:t xml:space="preserve"> сельского поселения, ОМВД России по Корочанскому району (по согласованию), антитеррористическая комиссия администрации Корочанского района (по согласованию)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ind w:left="120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Обобщение информации </w:t>
            </w:r>
            <w:proofErr w:type="gramStart"/>
            <w:r>
              <w:t>полученной</w:t>
            </w:r>
            <w:proofErr w:type="gramEnd"/>
            <w:r>
              <w:t xml:space="preserve"> от граждан о фактах нарушения принципа равноправия при получении образования.</w:t>
            </w:r>
          </w:p>
        </w:tc>
      </w:tr>
      <w:tr w:rsidR="00C64DD0" w:rsidTr="00C64DD0">
        <w:trPr>
          <w:trHeight w:val="575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2.13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jc w:val="both"/>
            </w:pPr>
            <w: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обстоятельств,  при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администрация </w:t>
            </w:r>
            <w:r w:rsidR="008014FB">
              <w:t>Новослободского</w:t>
            </w:r>
            <w:r>
              <w:t xml:space="preserve"> сельского поселения, ОМВД России по Корочанскому району (по согласованию), антитеррористическая комиссия администрации района (по согласованию), организации всех форм собственности расположенных на территории поселения </w:t>
            </w:r>
            <w:r>
              <w:lastRenderedPageBreak/>
              <w:t>(по согласованию)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ind w:left="120"/>
              <w:jc w:val="center"/>
            </w:pPr>
            <w:r>
              <w:lastRenderedPageBreak/>
              <w:t>202</w:t>
            </w:r>
            <w:r w:rsidR="00E52A5A">
              <w:t>4</w:t>
            </w:r>
            <w:r w:rsidR="00724732">
              <w:t xml:space="preserve"> </w:t>
            </w:r>
            <w:r w:rsidR="00C64DD0">
              <w:t>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Обобщение информации </w:t>
            </w:r>
            <w:proofErr w:type="gramStart"/>
            <w:r>
              <w:t>полученной</w:t>
            </w:r>
            <w:proofErr w:type="gramEnd"/>
            <w:r>
              <w:t xml:space="preserve"> от граждан о фактах нарушения принципа равноправия при приеме на работу.</w:t>
            </w:r>
          </w:p>
        </w:tc>
      </w:tr>
      <w:tr w:rsidR="00C64DD0" w:rsidTr="00C64DD0">
        <w:trPr>
          <w:trHeight w:val="10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946021">
            <w:pPr>
              <w:spacing w:after="100" w:afterAutospacing="1"/>
              <w:jc w:val="center"/>
            </w:pPr>
            <w:r>
              <w:rPr>
                <w:b/>
                <w:bCs/>
              </w:rPr>
              <w:lastRenderedPageBreak/>
              <w:t>3. Профилактика нарушений законодательства о гражданстве, предупреждение и пресечение нелегальной миграции как канала проникновения членов террористических и экстремистских организаций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3.1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Регулярное отслеживание состояния миграционной обстановки, привлечения иностранной рабочей силы и выявление нелегальных мигрантов на территории поселения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4" w:lineRule="atLeast"/>
              <w:jc w:val="both"/>
            </w:pPr>
            <w:r>
              <w:t xml:space="preserve">администрации </w:t>
            </w:r>
            <w:r w:rsidR="008014FB">
              <w:t>Новослободского</w:t>
            </w:r>
            <w:r>
              <w:t xml:space="preserve"> сельского поселения, ОМВД России по Корочанскому району (по согласованию)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ind w:left="120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Доведение объективной информации о состоянии миграционной обстановки на территории муниципального образования. Определение мероприятий по реализации миграционной политики.</w:t>
            </w:r>
          </w:p>
        </w:tc>
      </w:tr>
      <w:tr w:rsidR="00C64DD0" w:rsidTr="00C64DD0">
        <w:trPr>
          <w:trHeight w:val="10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946021">
            <w:pPr>
              <w:spacing w:after="100" w:afterAutospacing="1" w:line="250" w:lineRule="atLeast"/>
              <w:jc w:val="center"/>
            </w:pPr>
            <w:r>
              <w:rPr>
                <w:b/>
                <w:bCs/>
              </w:rPr>
              <w:t>4. Социальная профилактика и вовлечение общественности в предупреждение правонарушений</w:t>
            </w:r>
          </w:p>
        </w:tc>
      </w:tr>
      <w:tr w:rsidR="00C64DD0" w:rsidTr="00C64DD0">
        <w:trPr>
          <w:trHeight w:val="2715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4.1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В каждом образовательном учреждении поселения организовать работу по созданию отрядов юных помощников полиции, а также проведение семинаров по изучению основ законодательства в сфере противодействия терроризму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управление образования администрации района, управление  культуры и молодежной политики  администрации района, ОМВД России по Корочанскому району (по согласованию), администрация </w:t>
            </w:r>
            <w:r w:rsidR="008014FB">
              <w:t>Новослободского</w:t>
            </w:r>
            <w:r>
              <w:t xml:space="preserve"> сельского поселения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52A5A" w:rsidP="00946021">
            <w:pPr>
              <w:spacing w:after="100" w:afterAutospacing="1"/>
              <w:ind w:left="120"/>
              <w:jc w:val="center"/>
            </w:pPr>
            <w:r>
              <w:t>2024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Расширение правовых знаний детей и подростков. Снижение риска для несовершеннолетних стать объектом преступного посягательства</w:t>
            </w:r>
          </w:p>
        </w:tc>
      </w:tr>
      <w:tr w:rsidR="00C64DD0" w:rsidTr="00C64DD0">
        <w:trPr>
          <w:trHeight w:val="204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4.2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Pr="00C64DD0" w:rsidRDefault="00C64DD0">
            <w:pPr>
              <w:pStyle w:val="23"/>
              <w:shd w:val="clear" w:color="auto" w:fill="auto"/>
              <w:tabs>
                <w:tab w:val="left" w:pos="234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C64DD0">
              <w:rPr>
                <w:b w:val="0"/>
                <w:sz w:val="24"/>
                <w:szCs w:val="24"/>
              </w:rPr>
              <w:t>Организовать проведение к</w:t>
            </w:r>
            <w:r w:rsidRPr="00C64DD0">
              <w:rPr>
                <w:rStyle w:val="af8"/>
                <w:sz w:val="24"/>
                <w:szCs w:val="24"/>
              </w:rPr>
              <w:t xml:space="preserve">руглого стола </w:t>
            </w:r>
            <w:proofErr w:type="gramStart"/>
            <w:r w:rsidRPr="00C64DD0">
              <w:rPr>
                <w:rStyle w:val="af8"/>
                <w:sz w:val="24"/>
                <w:szCs w:val="24"/>
              </w:rPr>
              <w:t>на</w:t>
            </w:r>
            <w:proofErr w:type="gramEnd"/>
          </w:p>
          <w:p w:rsidR="00C64DD0" w:rsidRDefault="00C64DD0">
            <w:pPr>
              <w:pStyle w:val="23"/>
              <w:shd w:val="clear" w:color="auto" w:fill="auto"/>
              <w:tabs>
                <w:tab w:val="left" w:pos="234"/>
              </w:tabs>
              <w:spacing w:after="0"/>
              <w:jc w:val="left"/>
              <w:rPr>
                <w:sz w:val="24"/>
                <w:szCs w:val="24"/>
              </w:rPr>
            </w:pPr>
            <w:r w:rsidRPr="00C64DD0">
              <w:rPr>
                <w:rStyle w:val="af8"/>
                <w:sz w:val="24"/>
                <w:szCs w:val="24"/>
              </w:rPr>
              <w:t xml:space="preserve">тему </w:t>
            </w:r>
            <w:r w:rsidRPr="00C64DD0">
              <w:rPr>
                <w:rStyle w:val="11"/>
                <w:iCs/>
                <w:sz w:val="24"/>
                <w:szCs w:val="24"/>
              </w:rPr>
              <w:t>«</w:t>
            </w:r>
            <w:r w:rsidRPr="00C64DD0">
              <w:rPr>
                <w:rStyle w:val="11"/>
                <w:i w:val="0"/>
                <w:iCs/>
                <w:sz w:val="24"/>
                <w:szCs w:val="24"/>
              </w:rPr>
              <w:t>Молодежь против террора»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8014FB" w:rsidP="008014FB">
            <w:pPr>
              <w:tabs>
                <w:tab w:val="left" w:pos="234"/>
              </w:tabs>
              <w:spacing w:after="100" w:afterAutospacing="1"/>
            </w:pPr>
            <w:r>
              <w:t>директор</w:t>
            </w:r>
            <w:r w:rsidR="00C64DD0">
              <w:t xml:space="preserve"> МБОУ «</w:t>
            </w:r>
            <w:r>
              <w:t>Новослободской</w:t>
            </w:r>
            <w:r w:rsidR="00C64DD0">
              <w:t xml:space="preserve"> </w:t>
            </w:r>
            <w:r>
              <w:t xml:space="preserve">СОШ» 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52A5A" w:rsidP="00946021">
            <w:pPr>
              <w:spacing w:after="100" w:afterAutospacing="1"/>
              <w:ind w:left="120"/>
              <w:jc w:val="center"/>
            </w:pPr>
            <w:r>
              <w:t>2024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Расширение правовых знаний подростков. Помощь в организации культурных, спортивных и других </w:t>
            </w:r>
            <w:proofErr w:type="spellStart"/>
            <w:r>
              <w:t>досуговых</w:t>
            </w:r>
            <w:proofErr w:type="spellEnd"/>
            <w:r>
              <w:t xml:space="preserve"> мероприятий.</w:t>
            </w:r>
          </w:p>
        </w:tc>
      </w:tr>
      <w:tr w:rsidR="00C64DD0" w:rsidTr="00C64DD0">
        <w:trPr>
          <w:trHeight w:val="106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lastRenderedPageBreak/>
              <w:t>4.3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Практиковать закрепление коллективов правоохранительных органов, предприятий, организаций за школьными и дошкольными образовательными учреждениями для осуществления </w:t>
            </w:r>
            <w:proofErr w:type="gramStart"/>
            <w:r>
              <w:t>шефской</w:t>
            </w:r>
            <w:proofErr w:type="gramEnd"/>
            <w:r>
              <w:t xml:space="preserve"> работы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администрация </w:t>
            </w:r>
            <w:r w:rsidR="008014FB">
              <w:t>Новослободского</w:t>
            </w:r>
            <w:r>
              <w:t xml:space="preserve"> сельского поселения, управление образования администрации района, управление  культуры и молодежной политики  администрации района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946021" w:rsidP="00E52A5A">
            <w:pPr>
              <w:spacing w:after="100" w:afterAutospacing="1"/>
              <w:ind w:left="120"/>
              <w:jc w:val="center"/>
            </w:pPr>
            <w:r>
              <w:t>202</w:t>
            </w:r>
            <w:r w:rsidR="00E52A5A">
              <w:t>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Оказание шефской помощи. Воссоздание института наставничества. Помощь в организации культурных, спортивных и других </w:t>
            </w:r>
            <w:proofErr w:type="spellStart"/>
            <w:r>
              <w:t>досуговых</w:t>
            </w:r>
            <w:proofErr w:type="spellEnd"/>
            <w:r>
              <w:t xml:space="preserve"> мероприятий. Подготовка подростков к службе в армии и трудовой деятельности.</w:t>
            </w:r>
          </w:p>
        </w:tc>
      </w:tr>
      <w:tr w:rsidR="00C64DD0" w:rsidTr="00C64DD0">
        <w:trPr>
          <w:trHeight w:val="3330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4.4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EC269E">
            <w:pPr>
              <w:spacing w:after="100" w:afterAutospacing="1" w:line="250" w:lineRule="atLeast"/>
              <w:jc w:val="both"/>
            </w:pPr>
            <w:r>
              <w:t>Продолжить практику заключения соглашений с общественными организациями, с органами внутренних дел, органами местного самоуправления для привлечения их сотрудников к участию в охране общественного порядка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ДНД администрации </w:t>
            </w:r>
            <w:r w:rsidR="008014FB">
              <w:t>Новослободского</w:t>
            </w:r>
            <w:r>
              <w:t xml:space="preserve"> сельского поселения, ОМВД России по Корочанскому району (по согласованию), Корочанское станичное казачье общество БОКО ВКО «Центральное казачье войско» (по согласованию)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52A5A" w:rsidP="00946021">
            <w:pPr>
              <w:spacing w:after="100" w:afterAutospacing="1"/>
              <w:ind w:left="120"/>
              <w:jc w:val="center"/>
            </w:pPr>
            <w:r>
              <w:t>2024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Привлечение к охране общественного порядка общественные организации, добровольные народные дружины. Снижение количества преступных проявлений в общественных местах, на улицах и в местах компактного проживания граждан. Организация взаимодействия с органами местного самоуправления и полицией по поддержанию правопорядка</w:t>
            </w:r>
          </w:p>
        </w:tc>
      </w:tr>
      <w:tr w:rsidR="00C64DD0" w:rsidTr="00C64DD0">
        <w:trPr>
          <w:trHeight w:val="1650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4.5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 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администрация </w:t>
            </w:r>
            <w:r w:rsidR="008014FB">
              <w:t>Новослободского</w:t>
            </w:r>
            <w:r>
              <w:t xml:space="preserve"> сельского поселения, ОМВД России по Корочанскому району (по согласованию)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52A5A" w:rsidP="00946021">
            <w:pPr>
              <w:spacing w:after="100" w:afterAutospacing="1"/>
              <w:ind w:left="120"/>
              <w:jc w:val="center"/>
            </w:pPr>
            <w:r>
              <w:t>2024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распространением религиозной литературы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</w:t>
            </w:r>
          </w:p>
        </w:tc>
      </w:tr>
      <w:tr w:rsidR="00C64DD0" w:rsidTr="00C64DD0">
        <w:trPr>
          <w:trHeight w:val="197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 w:rsidP="00C64DD0">
            <w:pPr>
              <w:spacing w:after="100" w:afterAutospacing="1" w:line="250" w:lineRule="atLeast"/>
              <w:jc w:val="center"/>
            </w:pPr>
            <w:r>
              <w:rPr>
                <w:b/>
                <w:bCs/>
              </w:rPr>
              <w:t>5. Информационно-пропагандистское обеспечение профилактики терроризма и экстремизма</w:t>
            </w:r>
          </w:p>
        </w:tc>
      </w:tr>
      <w:tr w:rsidR="00C64DD0" w:rsidTr="00C64DD0">
        <w:trPr>
          <w:trHeight w:val="1628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lastRenderedPageBreak/>
              <w:t>5.1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Продолжить работу по комплектованию фондов библиотек литературой, периодическими изданиями о миролюбивой политике России, о толерантности, по правовому просвещению, а также литературой на русском языке, раскрывающей историю, культуру, менталитет национальных диаспор территории и языке народов, проживающих в зоне обслуживания библиотек сельского поселения  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администрация </w:t>
            </w:r>
            <w:r w:rsidR="008014FB">
              <w:t>Новослободского</w:t>
            </w:r>
            <w:r>
              <w:t xml:space="preserve"> сельского поселения, управление  культуры и молодежной политики  администрации района (библиотеки), управление образования администрации района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52A5A" w:rsidP="00946021">
            <w:pPr>
              <w:spacing w:after="100" w:afterAutospacing="1"/>
              <w:ind w:left="120"/>
              <w:jc w:val="center"/>
            </w:pPr>
            <w:r>
              <w:t>2024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>Создание социально – культурной среды, ориентированной на развитие культурных межэтнических отношений, воспитание толерантности</w:t>
            </w:r>
          </w:p>
        </w:tc>
      </w:tr>
      <w:tr w:rsidR="00C64DD0" w:rsidTr="00C64DD0">
        <w:trPr>
          <w:trHeight w:val="845"/>
        </w:trPr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5.2.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r>
              <w:t>Проведение активной политики в использовании средств массовой информации</w:t>
            </w:r>
            <w:r w:rsidR="00EC269E">
              <w:t xml:space="preserve">, Интернет, </w:t>
            </w:r>
            <w:r>
              <w:t xml:space="preserve">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администрация </w:t>
            </w:r>
            <w:r w:rsidR="008014FB">
              <w:t>Новослободского</w:t>
            </w:r>
            <w:r>
              <w:t xml:space="preserve"> сельского поселения, управление  культуры и молодежной политики  администрации района, общественные и религиозные организации поселения (по согласованию)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E52A5A" w:rsidP="00946021">
            <w:pPr>
              <w:spacing w:after="100" w:afterAutospacing="1"/>
              <w:ind w:left="120"/>
              <w:jc w:val="center"/>
            </w:pPr>
            <w:r>
              <w:t>2024</w:t>
            </w:r>
            <w:r w:rsidR="00C64DD0">
              <w:t xml:space="preserve"> г.</w:t>
            </w:r>
          </w:p>
        </w:tc>
        <w:tc>
          <w:tcPr>
            <w:tcW w:w="13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D0" w:rsidRDefault="00C64DD0">
            <w:pPr>
              <w:spacing w:after="100" w:afterAutospacing="1" w:line="250" w:lineRule="atLeast"/>
              <w:jc w:val="both"/>
            </w:pPr>
            <w:r>
              <w:t xml:space="preserve"> Пропаганда правовых знаний,  формирование позитивного правосознания подростков и молодежи</w:t>
            </w:r>
          </w:p>
        </w:tc>
      </w:tr>
    </w:tbl>
    <w:p w:rsidR="00C64DD0" w:rsidRDefault="00C64DD0" w:rsidP="00C64DD0"/>
    <w:p w:rsidR="003457E1" w:rsidRPr="001156C5" w:rsidRDefault="003457E1" w:rsidP="00C64DD0">
      <w:pPr>
        <w:rPr>
          <w:sz w:val="28"/>
          <w:szCs w:val="28"/>
        </w:rPr>
      </w:pPr>
    </w:p>
    <w:sectPr w:rsidR="003457E1" w:rsidRPr="001156C5" w:rsidSect="00C64DD0">
      <w:pgSz w:w="16834" w:h="11909" w:orient="landscape"/>
      <w:pgMar w:top="1134" w:right="850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82" w:rsidRDefault="00CC2F82" w:rsidP="00CB032E">
      <w:r>
        <w:separator/>
      </w:r>
    </w:p>
  </w:endnote>
  <w:endnote w:type="continuationSeparator" w:id="0">
    <w:p w:rsidR="00CC2F82" w:rsidRDefault="00CC2F82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82" w:rsidRDefault="00CC2F82" w:rsidP="00CB032E">
      <w:r>
        <w:separator/>
      </w:r>
    </w:p>
  </w:footnote>
  <w:footnote w:type="continuationSeparator" w:id="0">
    <w:p w:rsidR="00CC2F82" w:rsidRDefault="00CC2F82" w:rsidP="00CB0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C86CF5"/>
    <w:multiLevelType w:val="hybridMultilevel"/>
    <w:tmpl w:val="D7F0C926"/>
    <w:lvl w:ilvl="0" w:tplc="78E8D1A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6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>
    <w:nsid w:val="74292A6B"/>
    <w:multiLevelType w:val="hybridMultilevel"/>
    <w:tmpl w:val="9F7CD6BA"/>
    <w:lvl w:ilvl="0" w:tplc="FD24D9D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5199"/>
    <w:rsid w:val="00010DF3"/>
    <w:rsid w:val="00024EFB"/>
    <w:rsid w:val="000300EB"/>
    <w:rsid w:val="00031A02"/>
    <w:rsid w:val="000323A6"/>
    <w:rsid w:val="00040B02"/>
    <w:rsid w:val="00043368"/>
    <w:rsid w:val="00067351"/>
    <w:rsid w:val="0007127B"/>
    <w:rsid w:val="00090AB2"/>
    <w:rsid w:val="00096C31"/>
    <w:rsid w:val="000A4C49"/>
    <w:rsid w:val="000A4CB1"/>
    <w:rsid w:val="000C79C7"/>
    <w:rsid w:val="000E1ADE"/>
    <w:rsid w:val="000E40D2"/>
    <w:rsid w:val="00113A6B"/>
    <w:rsid w:val="001156C5"/>
    <w:rsid w:val="00117071"/>
    <w:rsid w:val="0012031E"/>
    <w:rsid w:val="001271D9"/>
    <w:rsid w:val="00133C7D"/>
    <w:rsid w:val="00154F0C"/>
    <w:rsid w:val="00171229"/>
    <w:rsid w:val="001868A9"/>
    <w:rsid w:val="001875B7"/>
    <w:rsid w:val="001922CD"/>
    <w:rsid w:val="001A54AD"/>
    <w:rsid w:val="001D2E2A"/>
    <w:rsid w:val="0020015D"/>
    <w:rsid w:val="00205A5B"/>
    <w:rsid w:val="00242422"/>
    <w:rsid w:val="00263F1C"/>
    <w:rsid w:val="002A3284"/>
    <w:rsid w:val="002A6A8C"/>
    <w:rsid w:val="002C1CA4"/>
    <w:rsid w:val="002C3685"/>
    <w:rsid w:val="002D4F98"/>
    <w:rsid w:val="002F6D1E"/>
    <w:rsid w:val="0030332D"/>
    <w:rsid w:val="0030345B"/>
    <w:rsid w:val="003036B7"/>
    <w:rsid w:val="00316DF7"/>
    <w:rsid w:val="003457E1"/>
    <w:rsid w:val="00346276"/>
    <w:rsid w:val="00366A5B"/>
    <w:rsid w:val="003772EE"/>
    <w:rsid w:val="00380534"/>
    <w:rsid w:val="00386967"/>
    <w:rsid w:val="003B0D5A"/>
    <w:rsid w:val="003C6F2D"/>
    <w:rsid w:val="003C6F49"/>
    <w:rsid w:val="003F0695"/>
    <w:rsid w:val="003F602C"/>
    <w:rsid w:val="00404F81"/>
    <w:rsid w:val="00415C15"/>
    <w:rsid w:val="004226F7"/>
    <w:rsid w:val="004329EB"/>
    <w:rsid w:val="00434F15"/>
    <w:rsid w:val="00441F58"/>
    <w:rsid w:val="00455673"/>
    <w:rsid w:val="00455F1B"/>
    <w:rsid w:val="0046253A"/>
    <w:rsid w:val="00470445"/>
    <w:rsid w:val="0049508B"/>
    <w:rsid w:val="004A4CC6"/>
    <w:rsid w:val="004A7A4E"/>
    <w:rsid w:val="004B3C45"/>
    <w:rsid w:val="004B4611"/>
    <w:rsid w:val="004C4884"/>
    <w:rsid w:val="004C4C80"/>
    <w:rsid w:val="004C5F8B"/>
    <w:rsid w:val="004C7F59"/>
    <w:rsid w:val="004D5E36"/>
    <w:rsid w:val="004E5B21"/>
    <w:rsid w:val="00511264"/>
    <w:rsid w:val="00545798"/>
    <w:rsid w:val="00545B43"/>
    <w:rsid w:val="00577759"/>
    <w:rsid w:val="00592F49"/>
    <w:rsid w:val="005C11B7"/>
    <w:rsid w:val="005E4B1F"/>
    <w:rsid w:val="005F7A39"/>
    <w:rsid w:val="00617197"/>
    <w:rsid w:val="00684251"/>
    <w:rsid w:val="006B120F"/>
    <w:rsid w:val="006C3254"/>
    <w:rsid w:val="006C7E6B"/>
    <w:rsid w:val="006F3C7D"/>
    <w:rsid w:val="006F6480"/>
    <w:rsid w:val="006F7A0E"/>
    <w:rsid w:val="00703AC6"/>
    <w:rsid w:val="00704DAD"/>
    <w:rsid w:val="00711D0B"/>
    <w:rsid w:val="007173EA"/>
    <w:rsid w:val="00724732"/>
    <w:rsid w:val="00726BA7"/>
    <w:rsid w:val="0073081D"/>
    <w:rsid w:val="00780082"/>
    <w:rsid w:val="007A49D4"/>
    <w:rsid w:val="007C49D9"/>
    <w:rsid w:val="007D0879"/>
    <w:rsid w:val="007E2455"/>
    <w:rsid w:val="007E3749"/>
    <w:rsid w:val="008014FB"/>
    <w:rsid w:val="008020AB"/>
    <w:rsid w:val="00804783"/>
    <w:rsid w:val="00812765"/>
    <w:rsid w:val="00834B18"/>
    <w:rsid w:val="0083513C"/>
    <w:rsid w:val="008562F9"/>
    <w:rsid w:val="008648D2"/>
    <w:rsid w:val="00864DC6"/>
    <w:rsid w:val="00870CDA"/>
    <w:rsid w:val="00873AD8"/>
    <w:rsid w:val="00876131"/>
    <w:rsid w:val="00891F48"/>
    <w:rsid w:val="008A03F5"/>
    <w:rsid w:val="008A3ECF"/>
    <w:rsid w:val="008B1249"/>
    <w:rsid w:val="008B2EC5"/>
    <w:rsid w:val="008B3DEA"/>
    <w:rsid w:val="008D1F9D"/>
    <w:rsid w:val="008D23BA"/>
    <w:rsid w:val="008D6975"/>
    <w:rsid w:val="008D794E"/>
    <w:rsid w:val="008F3650"/>
    <w:rsid w:val="008F57A0"/>
    <w:rsid w:val="00937802"/>
    <w:rsid w:val="009406A1"/>
    <w:rsid w:val="009450F5"/>
    <w:rsid w:val="00946021"/>
    <w:rsid w:val="00971DAC"/>
    <w:rsid w:val="00982FB7"/>
    <w:rsid w:val="00985DB2"/>
    <w:rsid w:val="009A2859"/>
    <w:rsid w:val="009A485E"/>
    <w:rsid w:val="009C3895"/>
    <w:rsid w:val="009D028A"/>
    <w:rsid w:val="009E0206"/>
    <w:rsid w:val="009E12F8"/>
    <w:rsid w:val="009E3DAF"/>
    <w:rsid w:val="009E6749"/>
    <w:rsid w:val="009F5C63"/>
    <w:rsid w:val="00A133B8"/>
    <w:rsid w:val="00A173C8"/>
    <w:rsid w:val="00A25123"/>
    <w:rsid w:val="00A44AE5"/>
    <w:rsid w:val="00A47205"/>
    <w:rsid w:val="00A51CCA"/>
    <w:rsid w:val="00A57251"/>
    <w:rsid w:val="00A63388"/>
    <w:rsid w:val="00A653E7"/>
    <w:rsid w:val="00A940BE"/>
    <w:rsid w:val="00AD1267"/>
    <w:rsid w:val="00AD7ED9"/>
    <w:rsid w:val="00AF6260"/>
    <w:rsid w:val="00B53C37"/>
    <w:rsid w:val="00B57C94"/>
    <w:rsid w:val="00B7125D"/>
    <w:rsid w:val="00B7797C"/>
    <w:rsid w:val="00B86F44"/>
    <w:rsid w:val="00BA6453"/>
    <w:rsid w:val="00BA64D9"/>
    <w:rsid w:val="00BA76A8"/>
    <w:rsid w:val="00BC2E84"/>
    <w:rsid w:val="00BC3A83"/>
    <w:rsid w:val="00BC43E6"/>
    <w:rsid w:val="00BC68CC"/>
    <w:rsid w:val="00BE0BFD"/>
    <w:rsid w:val="00BF25E5"/>
    <w:rsid w:val="00BF6A46"/>
    <w:rsid w:val="00C015C4"/>
    <w:rsid w:val="00C109AD"/>
    <w:rsid w:val="00C176A5"/>
    <w:rsid w:val="00C325FE"/>
    <w:rsid w:val="00C51437"/>
    <w:rsid w:val="00C56D47"/>
    <w:rsid w:val="00C64DD0"/>
    <w:rsid w:val="00C70A9C"/>
    <w:rsid w:val="00C72866"/>
    <w:rsid w:val="00C83860"/>
    <w:rsid w:val="00C849A9"/>
    <w:rsid w:val="00C91A05"/>
    <w:rsid w:val="00C93055"/>
    <w:rsid w:val="00CA563A"/>
    <w:rsid w:val="00CB032E"/>
    <w:rsid w:val="00CB39F4"/>
    <w:rsid w:val="00CB3AF9"/>
    <w:rsid w:val="00CB3F68"/>
    <w:rsid w:val="00CC2F82"/>
    <w:rsid w:val="00D00077"/>
    <w:rsid w:val="00D36FC3"/>
    <w:rsid w:val="00D37A20"/>
    <w:rsid w:val="00D4549F"/>
    <w:rsid w:val="00D64F91"/>
    <w:rsid w:val="00D66D00"/>
    <w:rsid w:val="00D712E0"/>
    <w:rsid w:val="00D72AEA"/>
    <w:rsid w:val="00D8198D"/>
    <w:rsid w:val="00D81C7C"/>
    <w:rsid w:val="00D83BBA"/>
    <w:rsid w:val="00DE009F"/>
    <w:rsid w:val="00E02404"/>
    <w:rsid w:val="00E06E83"/>
    <w:rsid w:val="00E06F64"/>
    <w:rsid w:val="00E07ACF"/>
    <w:rsid w:val="00E11BA3"/>
    <w:rsid w:val="00E243BB"/>
    <w:rsid w:val="00E379AC"/>
    <w:rsid w:val="00E37E9E"/>
    <w:rsid w:val="00E5032C"/>
    <w:rsid w:val="00E52A5A"/>
    <w:rsid w:val="00E53F4D"/>
    <w:rsid w:val="00E57AC2"/>
    <w:rsid w:val="00E61CC2"/>
    <w:rsid w:val="00E66A46"/>
    <w:rsid w:val="00E721B0"/>
    <w:rsid w:val="00E82979"/>
    <w:rsid w:val="00E852AF"/>
    <w:rsid w:val="00E87418"/>
    <w:rsid w:val="00E97585"/>
    <w:rsid w:val="00E977CD"/>
    <w:rsid w:val="00EB2FAD"/>
    <w:rsid w:val="00EC269E"/>
    <w:rsid w:val="00EC5DCD"/>
    <w:rsid w:val="00EF018A"/>
    <w:rsid w:val="00EF4B15"/>
    <w:rsid w:val="00F02DD6"/>
    <w:rsid w:val="00F03417"/>
    <w:rsid w:val="00F27640"/>
    <w:rsid w:val="00F31E54"/>
    <w:rsid w:val="00F36FF0"/>
    <w:rsid w:val="00F50698"/>
    <w:rsid w:val="00F573C2"/>
    <w:rsid w:val="00F67BD5"/>
    <w:rsid w:val="00F77EAE"/>
    <w:rsid w:val="00FD3884"/>
    <w:rsid w:val="00FF1AC0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276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6276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6276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6276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46276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46276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27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27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27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27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627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6276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346276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46276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346276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346276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46276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2A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DB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56C5"/>
    <w:rPr>
      <w:rFonts w:cs="Times New Roman"/>
    </w:rPr>
  </w:style>
  <w:style w:type="character" w:customStyle="1" w:styleId="af7">
    <w:name w:val="Основной текст_"/>
    <w:link w:val="23"/>
    <w:uiPriority w:val="99"/>
    <w:locked/>
    <w:rsid w:val="00C64DD0"/>
    <w:rPr>
      <w:b/>
      <w:sz w:val="26"/>
      <w:shd w:val="clear" w:color="auto" w:fill="FFFFFF"/>
    </w:rPr>
  </w:style>
  <w:style w:type="paragraph" w:customStyle="1" w:styleId="23">
    <w:name w:val="Основной текст2"/>
    <w:basedOn w:val="a"/>
    <w:link w:val="af7"/>
    <w:uiPriority w:val="99"/>
    <w:rsid w:val="00C64DD0"/>
    <w:pPr>
      <w:widowControl w:val="0"/>
      <w:shd w:val="clear" w:color="auto" w:fill="FFFFFF"/>
      <w:spacing w:after="360" w:line="322" w:lineRule="exact"/>
      <w:jc w:val="center"/>
    </w:pPr>
    <w:rPr>
      <w:b/>
      <w:sz w:val="26"/>
      <w:szCs w:val="22"/>
    </w:rPr>
  </w:style>
  <w:style w:type="character" w:customStyle="1" w:styleId="af8">
    <w:name w:val="Основной текст + Не полужирный"/>
    <w:uiPriority w:val="99"/>
    <w:rsid w:val="00C64DD0"/>
    <w:rPr>
      <w:rFonts w:ascii="Times New Roman" w:hAnsi="Times New Roman"/>
      <w:b/>
      <w:color w:val="00000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11">
    <w:name w:val="Основной текст + Не полужирный1"/>
    <w:aliases w:val="Курсив"/>
    <w:uiPriority w:val="99"/>
    <w:rsid w:val="00C64DD0"/>
    <w:rPr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8E752-6DF4-42E8-A6BE-5D3A3D42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2024-01-16T07:47:00Z</cp:lastPrinted>
  <dcterms:created xsi:type="dcterms:W3CDTF">2024-02-12T07:42:00Z</dcterms:created>
  <dcterms:modified xsi:type="dcterms:W3CDTF">2024-02-12T07:42:00Z</dcterms:modified>
</cp:coreProperties>
</file>