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78" w:rsidRPr="003D04E1" w:rsidRDefault="00B01578" w:rsidP="00511360">
      <w:pPr>
        <w:jc w:val="center"/>
        <w:rPr>
          <w:rFonts w:ascii="Arial" w:hAnsi="Arial"/>
          <w:b/>
          <w:sz w:val="28"/>
          <w:szCs w:val="28"/>
        </w:rPr>
      </w:pPr>
      <w:r w:rsidRPr="003D04E1">
        <w:rPr>
          <w:rFonts w:ascii="Arial" w:hAnsi="Arial"/>
          <w:b/>
          <w:sz w:val="28"/>
          <w:szCs w:val="28"/>
        </w:rPr>
        <w:t>ПРОЕКТ</w:t>
      </w:r>
    </w:p>
    <w:p w:rsidR="00B01578" w:rsidRDefault="00B01578" w:rsidP="00511360">
      <w:pPr>
        <w:jc w:val="center"/>
        <w:rPr>
          <w:rFonts w:ascii="Arial" w:hAnsi="Arial"/>
        </w:rPr>
      </w:pPr>
    </w:p>
    <w:p w:rsidR="00511360" w:rsidRDefault="00511360" w:rsidP="00511360">
      <w:pPr>
        <w:jc w:val="center"/>
        <w:rPr>
          <w:rFonts w:ascii="Arial" w:hAnsi="Arial"/>
        </w:rPr>
      </w:pPr>
      <w:r>
        <w:rPr>
          <w:rFonts w:ascii="Arial" w:hAnsi="Arial"/>
        </w:rPr>
        <w:t>БЕЛГОРОДСКАЯ   ОБЛАСТЬ</w:t>
      </w:r>
    </w:p>
    <w:p w:rsidR="00511360" w:rsidRDefault="00511360" w:rsidP="00511360">
      <w:pPr>
        <w:ind w:left="3" w:hanging="3"/>
        <w:jc w:val="center"/>
        <w:rPr>
          <w:rFonts w:asciiTheme="minorHAnsi" w:hAnsiTheme="minorHAnsi" w:cstheme="minorBidi"/>
          <w:sz w:val="10"/>
          <w:szCs w:val="10"/>
        </w:rPr>
      </w:pPr>
    </w:p>
    <w:p w:rsidR="00511360" w:rsidRDefault="00511360" w:rsidP="00511360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511360" w:rsidRDefault="00511360" w:rsidP="00511360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НОВОСЛОБОДСКОГО СЕЛЬСКОГО ПОСЕЛЕНИЯ</w:t>
      </w:r>
    </w:p>
    <w:p w:rsidR="00511360" w:rsidRDefault="00511360" w:rsidP="00511360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511360" w:rsidRDefault="00511360" w:rsidP="00511360">
      <w:pPr>
        <w:ind w:left="3" w:hanging="3"/>
        <w:jc w:val="center"/>
        <w:rPr>
          <w:rFonts w:asciiTheme="minorHAnsi" w:hAnsiTheme="minorHAnsi"/>
          <w:b/>
          <w:sz w:val="22"/>
          <w:szCs w:val="22"/>
        </w:rPr>
      </w:pPr>
    </w:p>
    <w:p w:rsidR="00511360" w:rsidRPr="00E26BCB" w:rsidRDefault="00511360" w:rsidP="00511360">
      <w:pPr>
        <w:ind w:left="3" w:hanging="3"/>
        <w:jc w:val="center"/>
        <w:rPr>
          <w:rFonts w:ascii="Arial" w:hAnsi="Arial"/>
          <w:sz w:val="32"/>
          <w:szCs w:val="28"/>
        </w:rPr>
      </w:pPr>
      <w:r w:rsidRPr="00E26BCB">
        <w:rPr>
          <w:rFonts w:ascii="Arial" w:hAnsi="Arial"/>
          <w:sz w:val="32"/>
          <w:szCs w:val="28"/>
        </w:rPr>
        <w:t>РЕШЕНИЕ</w:t>
      </w:r>
    </w:p>
    <w:p w:rsidR="00511360" w:rsidRPr="00E26BCB" w:rsidRDefault="00511360" w:rsidP="00511360">
      <w:pPr>
        <w:ind w:left="3" w:hanging="3"/>
        <w:jc w:val="center"/>
        <w:rPr>
          <w:rFonts w:ascii="Arial" w:hAnsi="Arial"/>
          <w:sz w:val="22"/>
          <w:szCs w:val="22"/>
        </w:rPr>
      </w:pPr>
    </w:p>
    <w:p w:rsidR="00511360" w:rsidRPr="00E26BCB" w:rsidRDefault="00511360" w:rsidP="00511360">
      <w:pPr>
        <w:ind w:left="2" w:hanging="2"/>
        <w:jc w:val="center"/>
        <w:rPr>
          <w:rFonts w:ascii="Arial" w:hAnsi="Arial"/>
          <w:sz w:val="17"/>
          <w:szCs w:val="28"/>
        </w:rPr>
      </w:pPr>
      <w:r w:rsidRPr="00E26BCB">
        <w:rPr>
          <w:rFonts w:ascii="Arial" w:hAnsi="Arial"/>
          <w:sz w:val="17"/>
          <w:szCs w:val="28"/>
        </w:rPr>
        <w:t>Новая Слободка</w:t>
      </w:r>
    </w:p>
    <w:p w:rsidR="00511360" w:rsidRPr="00F26356" w:rsidRDefault="00511360" w:rsidP="00511360">
      <w:pPr>
        <w:jc w:val="center"/>
        <w:rPr>
          <w:rFonts w:ascii="Arial" w:hAnsi="Arial"/>
          <w:sz w:val="18"/>
          <w:szCs w:val="18"/>
        </w:rPr>
      </w:pPr>
    </w:p>
    <w:p w:rsidR="00511360" w:rsidRPr="00F26356" w:rsidRDefault="00B01578" w:rsidP="00511360">
      <w:pPr>
        <w:keepNext/>
        <w:outlineLvl w:val="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</w:t>
      </w:r>
      <w:r w:rsidR="00511360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2023</w:t>
      </w:r>
      <w:r w:rsidR="00511360">
        <w:rPr>
          <w:rFonts w:ascii="Arial" w:hAnsi="Arial"/>
          <w:sz w:val="18"/>
          <w:szCs w:val="18"/>
        </w:rPr>
        <w:t xml:space="preserve"> </w:t>
      </w:r>
      <w:r w:rsidR="00511360" w:rsidRPr="00F26356">
        <w:rPr>
          <w:rFonts w:ascii="Arial" w:hAnsi="Arial"/>
          <w:sz w:val="18"/>
          <w:szCs w:val="18"/>
        </w:rPr>
        <w:t xml:space="preserve">г.                                             </w:t>
      </w:r>
      <w:r w:rsidR="00A70A14">
        <w:rPr>
          <w:rFonts w:ascii="Arial" w:hAnsi="Arial"/>
          <w:sz w:val="18"/>
          <w:szCs w:val="18"/>
        </w:rPr>
        <w:t xml:space="preserve">                               </w:t>
      </w:r>
      <w:r w:rsidR="00511360" w:rsidRPr="00F26356">
        <w:rPr>
          <w:rFonts w:ascii="Arial" w:hAnsi="Arial"/>
          <w:sz w:val="18"/>
          <w:szCs w:val="18"/>
        </w:rPr>
        <w:t xml:space="preserve">                          </w:t>
      </w:r>
      <w:r w:rsidR="00511360">
        <w:rPr>
          <w:rFonts w:ascii="Arial" w:hAnsi="Arial"/>
          <w:sz w:val="18"/>
          <w:szCs w:val="18"/>
        </w:rPr>
        <w:t xml:space="preserve">     </w:t>
      </w:r>
      <w:r w:rsidR="00511360" w:rsidRPr="00F26356">
        <w:rPr>
          <w:rFonts w:ascii="Arial" w:hAnsi="Arial"/>
          <w:sz w:val="18"/>
          <w:szCs w:val="18"/>
        </w:rPr>
        <w:t xml:space="preserve">                                       №</w:t>
      </w:r>
      <w:r>
        <w:rPr>
          <w:rFonts w:ascii="Arial" w:hAnsi="Arial"/>
          <w:sz w:val="18"/>
          <w:szCs w:val="18"/>
        </w:rPr>
        <w:t>___</w:t>
      </w:r>
    </w:p>
    <w:p w:rsidR="00567FE4" w:rsidRDefault="00511360" w:rsidP="008360FB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11360" w:rsidRDefault="00511360" w:rsidP="008360FB">
      <w:pPr>
        <w:outlineLvl w:val="0"/>
        <w:rPr>
          <w:b/>
          <w:sz w:val="24"/>
          <w:szCs w:val="24"/>
        </w:rPr>
      </w:pPr>
    </w:p>
    <w:p w:rsidR="00511360" w:rsidRPr="00976472" w:rsidRDefault="00511360" w:rsidP="008360FB">
      <w:pPr>
        <w:outlineLvl w:val="0"/>
        <w:rPr>
          <w:b/>
          <w:sz w:val="24"/>
          <w:szCs w:val="24"/>
        </w:rPr>
      </w:pPr>
    </w:p>
    <w:tbl>
      <w:tblPr>
        <w:tblStyle w:val="aa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08"/>
      </w:tblGrid>
      <w:tr w:rsidR="00511360" w:rsidTr="00511360">
        <w:tc>
          <w:tcPr>
            <w:tcW w:w="5070" w:type="dxa"/>
          </w:tcPr>
          <w:p w:rsidR="00511360" w:rsidRDefault="00511360" w:rsidP="00511360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67FE4">
              <w:rPr>
                <w:b/>
                <w:sz w:val="28"/>
                <w:szCs w:val="28"/>
              </w:rPr>
              <w:t>О бюджете</w:t>
            </w:r>
            <w:r>
              <w:rPr>
                <w:b/>
                <w:sz w:val="28"/>
                <w:szCs w:val="28"/>
              </w:rPr>
              <w:t xml:space="preserve"> муниципального </w:t>
            </w:r>
            <w:r w:rsidRPr="00567FE4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7FE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Новослободское </w:t>
            </w:r>
            <w:r w:rsidRPr="00567FE4">
              <w:rPr>
                <w:b/>
                <w:sz w:val="28"/>
                <w:szCs w:val="28"/>
              </w:rPr>
              <w:t>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7FE4">
              <w:rPr>
                <w:b/>
                <w:sz w:val="28"/>
                <w:szCs w:val="28"/>
              </w:rPr>
              <w:t xml:space="preserve">муниципального района </w:t>
            </w:r>
            <w:r>
              <w:rPr>
                <w:b/>
                <w:sz w:val="28"/>
                <w:szCs w:val="28"/>
              </w:rPr>
              <w:t xml:space="preserve"> «Корочанский район» </w:t>
            </w:r>
            <w:r w:rsidRPr="00567FE4">
              <w:rPr>
                <w:b/>
                <w:sz w:val="28"/>
                <w:szCs w:val="28"/>
              </w:rPr>
              <w:t xml:space="preserve">Белгородской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7FE4">
              <w:rPr>
                <w:b/>
                <w:sz w:val="28"/>
                <w:szCs w:val="28"/>
              </w:rPr>
              <w:t>области на 202</w:t>
            </w:r>
            <w:r w:rsidR="00B01578">
              <w:rPr>
                <w:b/>
                <w:sz w:val="28"/>
                <w:szCs w:val="28"/>
              </w:rPr>
              <w:t>4</w:t>
            </w:r>
            <w:r w:rsidRPr="00567FE4">
              <w:rPr>
                <w:b/>
                <w:sz w:val="28"/>
                <w:szCs w:val="28"/>
              </w:rPr>
              <w:t xml:space="preserve"> год и плановый период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7FE4">
              <w:rPr>
                <w:b/>
                <w:sz w:val="28"/>
                <w:szCs w:val="28"/>
              </w:rPr>
              <w:t>202</w:t>
            </w:r>
            <w:r w:rsidR="00B01578">
              <w:rPr>
                <w:b/>
                <w:sz w:val="28"/>
                <w:szCs w:val="28"/>
              </w:rPr>
              <w:t>5</w:t>
            </w:r>
            <w:r w:rsidRPr="00567FE4">
              <w:rPr>
                <w:b/>
                <w:sz w:val="28"/>
                <w:szCs w:val="28"/>
              </w:rPr>
              <w:t>-202</w:t>
            </w:r>
            <w:r w:rsidR="00B01578">
              <w:rPr>
                <w:b/>
                <w:sz w:val="28"/>
                <w:szCs w:val="28"/>
              </w:rPr>
              <w:t>6</w:t>
            </w:r>
            <w:r w:rsidRPr="00567FE4">
              <w:rPr>
                <w:b/>
                <w:sz w:val="28"/>
                <w:szCs w:val="28"/>
              </w:rPr>
              <w:t xml:space="preserve"> годов</w:t>
            </w:r>
            <w:r w:rsidRPr="00567F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</w:tcPr>
          <w:p w:rsidR="00511360" w:rsidRDefault="00511360" w:rsidP="007A2777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0133CD" w:rsidRPr="00552D58" w:rsidRDefault="000133CD" w:rsidP="00D225F5">
      <w:pPr>
        <w:jc w:val="both"/>
        <w:rPr>
          <w:b/>
          <w:sz w:val="24"/>
          <w:szCs w:val="24"/>
        </w:rPr>
      </w:pPr>
    </w:p>
    <w:p w:rsidR="006B5D02" w:rsidRDefault="006B5D02" w:rsidP="00D225F5">
      <w:pPr>
        <w:jc w:val="both"/>
        <w:rPr>
          <w:b/>
          <w:sz w:val="24"/>
          <w:szCs w:val="24"/>
        </w:rPr>
      </w:pPr>
    </w:p>
    <w:p w:rsidR="00511360" w:rsidRPr="00552D58" w:rsidRDefault="00511360" w:rsidP="00D225F5">
      <w:pPr>
        <w:jc w:val="both"/>
        <w:rPr>
          <w:b/>
          <w:sz w:val="24"/>
          <w:szCs w:val="24"/>
        </w:rPr>
      </w:pPr>
    </w:p>
    <w:p w:rsidR="00D225F5" w:rsidRPr="00567FE4" w:rsidRDefault="00D225F5" w:rsidP="00D225F5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</w:t>
      </w:r>
      <w:r w:rsidR="00F1787C">
        <w:rPr>
          <w:sz w:val="28"/>
          <w:szCs w:val="28"/>
        </w:rPr>
        <w:t>октября</w:t>
      </w:r>
      <w:r w:rsidRPr="00567FE4">
        <w:rPr>
          <w:sz w:val="28"/>
          <w:szCs w:val="28"/>
        </w:rPr>
        <w:t xml:space="preserve"> 2003 года № 131- ФЗ «Об общих принципах организации местного самоуправления в Российской Федерации»,</w:t>
      </w:r>
      <w:r w:rsidR="00122074" w:rsidRPr="00567FE4">
        <w:rPr>
          <w:sz w:val="28"/>
          <w:szCs w:val="28"/>
        </w:rPr>
        <w:t xml:space="preserve"> </w:t>
      </w:r>
      <w:r w:rsidRPr="00567FE4">
        <w:rPr>
          <w:sz w:val="28"/>
          <w:szCs w:val="28"/>
        </w:rPr>
        <w:t xml:space="preserve">главой 4 </w:t>
      </w:r>
      <w:r w:rsidR="00F1787C">
        <w:rPr>
          <w:sz w:val="28"/>
          <w:szCs w:val="28"/>
        </w:rPr>
        <w:t xml:space="preserve">ст. 34 </w:t>
      </w:r>
      <w:r w:rsidRPr="00567FE4">
        <w:rPr>
          <w:sz w:val="28"/>
          <w:szCs w:val="28"/>
        </w:rPr>
        <w:t>Устава Новослобод</w:t>
      </w:r>
      <w:r w:rsidR="000133CD" w:rsidRPr="00567FE4">
        <w:rPr>
          <w:sz w:val="28"/>
          <w:szCs w:val="28"/>
        </w:rPr>
        <w:t>с</w:t>
      </w:r>
      <w:r w:rsidRPr="00567FE4">
        <w:rPr>
          <w:sz w:val="28"/>
          <w:szCs w:val="28"/>
        </w:rPr>
        <w:t>кого сельского поселения муниципального района «Корочанский рай</w:t>
      </w:r>
      <w:r w:rsidR="00F1787C">
        <w:rPr>
          <w:sz w:val="28"/>
          <w:szCs w:val="28"/>
        </w:rPr>
        <w:t>он» Белгородской области Земское</w:t>
      </w:r>
      <w:r w:rsidRPr="00567FE4">
        <w:rPr>
          <w:sz w:val="28"/>
          <w:szCs w:val="28"/>
        </w:rPr>
        <w:t xml:space="preserve"> собрание Новослободского сельского поселения </w:t>
      </w:r>
      <w:r w:rsidR="009A0C4C" w:rsidRPr="00567FE4">
        <w:rPr>
          <w:b/>
          <w:sz w:val="28"/>
          <w:szCs w:val="28"/>
        </w:rPr>
        <w:t>решило</w:t>
      </w:r>
      <w:r w:rsidRPr="00567FE4">
        <w:rPr>
          <w:b/>
          <w:sz w:val="28"/>
          <w:szCs w:val="28"/>
        </w:rPr>
        <w:t>:</w:t>
      </w:r>
    </w:p>
    <w:p w:rsidR="00D225F5" w:rsidRPr="00567FE4" w:rsidRDefault="00D225F5" w:rsidP="00D225F5">
      <w:pPr>
        <w:ind w:firstLine="708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>Стать</w:t>
      </w:r>
      <w:r w:rsidR="00122074" w:rsidRPr="00567FE4">
        <w:rPr>
          <w:b/>
          <w:sz w:val="28"/>
          <w:szCs w:val="28"/>
        </w:rPr>
        <w:t>я</w:t>
      </w:r>
      <w:r w:rsidRPr="00567FE4">
        <w:rPr>
          <w:b/>
          <w:sz w:val="28"/>
          <w:szCs w:val="28"/>
        </w:rPr>
        <w:t xml:space="preserve"> 1</w:t>
      </w:r>
      <w:r w:rsidR="00B73292"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Утвердить основные характеристики бюджета Новослободского сельского поселения муниципального района «Корочанский район» Белгородской области (далее – бюджет поселения):</w:t>
      </w:r>
    </w:p>
    <w:p w:rsidR="00D225F5" w:rsidRPr="00567FE4" w:rsidRDefault="00D225F5" w:rsidP="00D225F5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доходов б</w:t>
      </w:r>
      <w:r w:rsidR="002308C6" w:rsidRPr="00567FE4">
        <w:rPr>
          <w:sz w:val="28"/>
          <w:szCs w:val="28"/>
        </w:rPr>
        <w:t xml:space="preserve">юджета </w:t>
      </w:r>
      <w:r w:rsidR="005760D6" w:rsidRPr="00567FE4">
        <w:rPr>
          <w:sz w:val="28"/>
          <w:szCs w:val="28"/>
        </w:rPr>
        <w:t>на 202</w:t>
      </w:r>
      <w:r w:rsidR="00B01578">
        <w:rPr>
          <w:sz w:val="28"/>
          <w:szCs w:val="28"/>
        </w:rPr>
        <w:t>4</w:t>
      </w:r>
      <w:r w:rsidR="00741761" w:rsidRPr="00567FE4">
        <w:rPr>
          <w:sz w:val="28"/>
          <w:szCs w:val="28"/>
        </w:rPr>
        <w:t xml:space="preserve"> год </w:t>
      </w:r>
      <w:r w:rsidRPr="00567FE4">
        <w:rPr>
          <w:sz w:val="28"/>
          <w:szCs w:val="28"/>
        </w:rPr>
        <w:t>в сум</w:t>
      </w:r>
      <w:r w:rsidR="000E6AE2" w:rsidRPr="00567FE4">
        <w:rPr>
          <w:sz w:val="28"/>
          <w:szCs w:val="28"/>
        </w:rPr>
        <w:t>ме</w:t>
      </w:r>
      <w:r w:rsidRPr="00567FE4">
        <w:rPr>
          <w:sz w:val="28"/>
          <w:szCs w:val="28"/>
        </w:rPr>
        <w:t>-</w:t>
      </w:r>
      <w:r w:rsidR="004977AC">
        <w:rPr>
          <w:sz w:val="28"/>
          <w:szCs w:val="28"/>
        </w:rPr>
        <w:t>7451,3</w:t>
      </w:r>
      <w:r w:rsidR="00AA7B55" w:rsidRPr="00FD5761">
        <w:rPr>
          <w:sz w:val="28"/>
          <w:szCs w:val="28"/>
        </w:rPr>
        <w:t xml:space="preserve"> </w:t>
      </w:r>
      <w:r w:rsidRPr="00FD5761">
        <w:rPr>
          <w:sz w:val="28"/>
          <w:szCs w:val="28"/>
        </w:rPr>
        <w:t>тыс.</w:t>
      </w:r>
      <w:r w:rsidRPr="00567FE4">
        <w:rPr>
          <w:sz w:val="28"/>
          <w:szCs w:val="28"/>
        </w:rPr>
        <w:t xml:space="preserve"> руб.;</w:t>
      </w:r>
    </w:p>
    <w:p w:rsidR="00D225F5" w:rsidRPr="00567FE4" w:rsidRDefault="00D225F5" w:rsidP="00D225F5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 xml:space="preserve">-общий объем расходов бюджета </w:t>
      </w:r>
      <w:r w:rsidR="005760D6" w:rsidRPr="00567FE4">
        <w:rPr>
          <w:sz w:val="28"/>
          <w:szCs w:val="28"/>
        </w:rPr>
        <w:t>на 202</w:t>
      </w:r>
      <w:r w:rsidR="00B01578">
        <w:rPr>
          <w:sz w:val="28"/>
          <w:szCs w:val="28"/>
        </w:rPr>
        <w:t>4</w:t>
      </w:r>
      <w:r w:rsidR="00741761" w:rsidRPr="00567FE4">
        <w:rPr>
          <w:sz w:val="28"/>
          <w:szCs w:val="28"/>
        </w:rPr>
        <w:t xml:space="preserve"> год</w:t>
      </w:r>
      <w:r w:rsidRPr="00567FE4">
        <w:rPr>
          <w:sz w:val="28"/>
          <w:szCs w:val="28"/>
        </w:rPr>
        <w:t xml:space="preserve"> в </w:t>
      </w:r>
      <w:r w:rsidRPr="00FD5761">
        <w:rPr>
          <w:sz w:val="28"/>
          <w:szCs w:val="28"/>
        </w:rPr>
        <w:t>сумме</w:t>
      </w:r>
      <w:r w:rsidR="000133CD" w:rsidRPr="00FD5761">
        <w:rPr>
          <w:sz w:val="28"/>
          <w:szCs w:val="28"/>
        </w:rPr>
        <w:t xml:space="preserve"> </w:t>
      </w:r>
      <w:r w:rsidR="005E654E">
        <w:rPr>
          <w:sz w:val="28"/>
          <w:szCs w:val="28"/>
        </w:rPr>
        <w:t>7</w:t>
      </w:r>
      <w:r w:rsidR="004977AC">
        <w:rPr>
          <w:sz w:val="28"/>
          <w:szCs w:val="28"/>
        </w:rPr>
        <w:t>451</w:t>
      </w:r>
      <w:r w:rsidR="00FD5761" w:rsidRPr="00FD5761">
        <w:rPr>
          <w:sz w:val="28"/>
          <w:szCs w:val="28"/>
        </w:rPr>
        <w:t>,</w:t>
      </w:r>
      <w:r w:rsidR="004977AC">
        <w:rPr>
          <w:sz w:val="28"/>
          <w:szCs w:val="28"/>
        </w:rPr>
        <w:t>3</w:t>
      </w:r>
      <w:r w:rsidR="00F82B0C" w:rsidRPr="00FD5761">
        <w:rPr>
          <w:sz w:val="28"/>
          <w:szCs w:val="28"/>
        </w:rPr>
        <w:t xml:space="preserve"> тыс</w:t>
      </w:r>
      <w:r w:rsidR="00F82B0C" w:rsidRPr="00567FE4">
        <w:rPr>
          <w:sz w:val="28"/>
          <w:szCs w:val="28"/>
        </w:rPr>
        <w:t>. руб.;</w:t>
      </w:r>
    </w:p>
    <w:p w:rsidR="00D225F5" w:rsidRPr="00FD5761" w:rsidRDefault="00D225F5" w:rsidP="00D225F5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="00CE517B" w:rsidRPr="00567FE4">
        <w:rPr>
          <w:sz w:val="28"/>
          <w:szCs w:val="28"/>
        </w:rPr>
        <w:t xml:space="preserve"> дефицит</w:t>
      </w:r>
      <w:r w:rsidR="00000BB6" w:rsidRPr="00567FE4">
        <w:rPr>
          <w:sz w:val="28"/>
          <w:szCs w:val="28"/>
        </w:rPr>
        <w:t xml:space="preserve"> (профицит)</w:t>
      </w:r>
      <w:r w:rsidR="00CE517B" w:rsidRPr="00567FE4">
        <w:rPr>
          <w:sz w:val="28"/>
          <w:szCs w:val="28"/>
        </w:rPr>
        <w:t xml:space="preserve"> бюджета поселения в сумме </w:t>
      </w:r>
      <w:r w:rsidRPr="00FD5761">
        <w:rPr>
          <w:sz w:val="28"/>
          <w:szCs w:val="28"/>
        </w:rPr>
        <w:t>0,0 тыс. руб.;</w:t>
      </w:r>
    </w:p>
    <w:p w:rsidR="00D225F5" w:rsidRPr="00567FE4" w:rsidRDefault="00D225F5" w:rsidP="00D225F5">
      <w:pPr>
        <w:ind w:firstLine="708"/>
        <w:jc w:val="both"/>
        <w:rPr>
          <w:sz w:val="28"/>
          <w:szCs w:val="28"/>
        </w:rPr>
      </w:pPr>
      <w:r w:rsidRPr="00FD5761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FD5761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</w:t>
      </w:r>
      <w:r w:rsidR="00A77DBA" w:rsidRPr="00567FE4">
        <w:rPr>
          <w:color w:val="000000"/>
          <w:sz w:val="28"/>
          <w:szCs w:val="28"/>
        </w:rPr>
        <w:t xml:space="preserve">ти </w:t>
      </w:r>
      <w:r w:rsidR="005760D6" w:rsidRPr="00567FE4">
        <w:rPr>
          <w:color w:val="000000"/>
          <w:sz w:val="28"/>
          <w:szCs w:val="28"/>
        </w:rPr>
        <w:t>на 1 января 202</w:t>
      </w:r>
      <w:r w:rsidR="00B01578">
        <w:rPr>
          <w:color w:val="000000"/>
          <w:sz w:val="28"/>
          <w:szCs w:val="28"/>
        </w:rPr>
        <w:t>5</w:t>
      </w:r>
      <w:r w:rsidR="009A0C4C" w:rsidRPr="00567FE4">
        <w:rPr>
          <w:color w:val="000000"/>
          <w:sz w:val="28"/>
          <w:szCs w:val="28"/>
        </w:rPr>
        <w:t xml:space="preserve"> года в сумме 0,0</w:t>
      </w:r>
      <w:r w:rsidRPr="00567FE4">
        <w:rPr>
          <w:color w:val="000000"/>
          <w:sz w:val="28"/>
          <w:szCs w:val="28"/>
        </w:rPr>
        <w:t xml:space="preserve"> тыс. рублей</w:t>
      </w:r>
      <w:r w:rsidR="00C434B1" w:rsidRPr="00567FE4">
        <w:rPr>
          <w:sz w:val="28"/>
          <w:szCs w:val="28"/>
        </w:rPr>
        <w:t xml:space="preserve">, в </w:t>
      </w:r>
      <w:r w:rsidR="00A77DBA" w:rsidRPr="00567FE4">
        <w:rPr>
          <w:sz w:val="28"/>
          <w:szCs w:val="28"/>
        </w:rPr>
        <w:t xml:space="preserve">том числе по </w:t>
      </w:r>
      <w:r w:rsidR="000E6AE2" w:rsidRPr="00567FE4">
        <w:rPr>
          <w:sz w:val="28"/>
          <w:szCs w:val="28"/>
        </w:rPr>
        <w:t xml:space="preserve">муниципальным </w:t>
      </w:r>
      <w:r w:rsidR="00CE517B" w:rsidRPr="00567FE4">
        <w:rPr>
          <w:sz w:val="28"/>
          <w:szCs w:val="28"/>
        </w:rPr>
        <w:t xml:space="preserve">гарантиям </w:t>
      </w:r>
      <w:r w:rsidR="00062CC1" w:rsidRPr="00567FE4">
        <w:rPr>
          <w:sz w:val="28"/>
          <w:szCs w:val="28"/>
        </w:rPr>
        <w:t xml:space="preserve">в сумме </w:t>
      </w:r>
      <w:r w:rsidR="0087104E" w:rsidRPr="00567FE4">
        <w:rPr>
          <w:sz w:val="28"/>
          <w:szCs w:val="28"/>
        </w:rPr>
        <w:t>0,0 тыс. руб.</w:t>
      </w:r>
    </w:p>
    <w:p w:rsidR="00D225F5" w:rsidRPr="00567FE4" w:rsidRDefault="00062CC1" w:rsidP="00D225F5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</w:t>
      </w:r>
      <w:r w:rsidR="00D225F5" w:rsidRPr="00567FE4">
        <w:rPr>
          <w:sz w:val="28"/>
          <w:szCs w:val="28"/>
        </w:rPr>
        <w:t xml:space="preserve"> общий объем доходов бюджета </w:t>
      </w:r>
      <w:r w:rsidR="00921330" w:rsidRPr="00567FE4">
        <w:rPr>
          <w:sz w:val="28"/>
          <w:szCs w:val="28"/>
        </w:rPr>
        <w:t>на</w:t>
      </w:r>
      <w:r w:rsidR="00470790" w:rsidRPr="00567FE4">
        <w:rPr>
          <w:sz w:val="28"/>
          <w:szCs w:val="28"/>
        </w:rPr>
        <w:t xml:space="preserve"> </w:t>
      </w:r>
      <w:r w:rsidR="005760D6" w:rsidRPr="00567FE4">
        <w:rPr>
          <w:sz w:val="28"/>
          <w:szCs w:val="28"/>
        </w:rPr>
        <w:t>202</w:t>
      </w:r>
      <w:r w:rsidR="00B01578">
        <w:rPr>
          <w:sz w:val="28"/>
          <w:szCs w:val="28"/>
        </w:rPr>
        <w:t>5</w:t>
      </w:r>
      <w:r w:rsidR="00470790" w:rsidRPr="00567FE4">
        <w:rPr>
          <w:sz w:val="28"/>
          <w:szCs w:val="28"/>
        </w:rPr>
        <w:t xml:space="preserve"> </w:t>
      </w:r>
      <w:r w:rsidR="00E87C70" w:rsidRPr="00567FE4">
        <w:rPr>
          <w:sz w:val="28"/>
          <w:szCs w:val="28"/>
        </w:rPr>
        <w:t xml:space="preserve">год в сумме </w:t>
      </w:r>
      <w:r w:rsidR="004977AC">
        <w:rPr>
          <w:sz w:val="28"/>
          <w:szCs w:val="28"/>
        </w:rPr>
        <w:t>7125,3</w:t>
      </w:r>
      <w:r w:rsidR="003916F1" w:rsidRPr="003916F1">
        <w:rPr>
          <w:sz w:val="28"/>
          <w:szCs w:val="28"/>
        </w:rPr>
        <w:t xml:space="preserve"> </w:t>
      </w:r>
      <w:r w:rsidR="00D225F5" w:rsidRPr="003916F1">
        <w:rPr>
          <w:sz w:val="28"/>
          <w:szCs w:val="28"/>
        </w:rPr>
        <w:t>тыс</w:t>
      </w:r>
      <w:r w:rsidR="00D225F5" w:rsidRPr="00567FE4">
        <w:rPr>
          <w:sz w:val="28"/>
          <w:szCs w:val="28"/>
        </w:rPr>
        <w:t>. руб.;</w:t>
      </w:r>
    </w:p>
    <w:p w:rsidR="00D225F5" w:rsidRPr="00567FE4" w:rsidRDefault="00D225F5" w:rsidP="00D225F5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 xml:space="preserve">-общий объем расходов бюджета </w:t>
      </w:r>
      <w:r w:rsidR="005760D6" w:rsidRPr="00567FE4">
        <w:rPr>
          <w:sz w:val="28"/>
          <w:szCs w:val="28"/>
        </w:rPr>
        <w:t>на 202</w:t>
      </w:r>
      <w:r w:rsidR="00B01578">
        <w:rPr>
          <w:sz w:val="28"/>
          <w:szCs w:val="28"/>
        </w:rPr>
        <w:t>5</w:t>
      </w:r>
      <w:r w:rsidR="00F82B0C" w:rsidRPr="00567FE4">
        <w:rPr>
          <w:sz w:val="28"/>
          <w:szCs w:val="28"/>
        </w:rPr>
        <w:t xml:space="preserve"> год в сумме </w:t>
      </w:r>
      <w:r w:rsidR="004977AC">
        <w:rPr>
          <w:sz w:val="28"/>
          <w:szCs w:val="28"/>
        </w:rPr>
        <w:t>7125,3</w:t>
      </w:r>
      <w:r w:rsidRPr="00567FE4">
        <w:rPr>
          <w:b/>
          <w:sz w:val="28"/>
          <w:szCs w:val="28"/>
        </w:rPr>
        <w:t xml:space="preserve"> </w:t>
      </w:r>
      <w:r w:rsidRPr="00567FE4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="00734F78" w:rsidRPr="00567FE4">
        <w:rPr>
          <w:sz w:val="28"/>
          <w:szCs w:val="28"/>
        </w:rPr>
        <w:t xml:space="preserve"> руб.</w:t>
      </w:r>
      <w:r w:rsidR="00CA02C8" w:rsidRPr="00567FE4">
        <w:rPr>
          <w:sz w:val="28"/>
          <w:szCs w:val="28"/>
        </w:rPr>
        <w:t xml:space="preserve">, в том числе </w:t>
      </w:r>
      <w:r w:rsidR="00961D44" w:rsidRPr="00567FE4">
        <w:rPr>
          <w:sz w:val="28"/>
          <w:szCs w:val="28"/>
        </w:rPr>
        <w:t xml:space="preserve">условно-утвержденные расходы </w:t>
      </w:r>
      <w:r w:rsidR="00961D44" w:rsidRPr="006D6207">
        <w:rPr>
          <w:sz w:val="28"/>
          <w:szCs w:val="28"/>
        </w:rPr>
        <w:t>1</w:t>
      </w:r>
      <w:r w:rsidR="004977AC">
        <w:rPr>
          <w:sz w:val="28"/>
          <w:szCs w:val="28"/>
        </w:rPr>
        <w:t>65,7</w:t>
      </w:r>
      <w:r w:rsidR="00961D44" w:rsidRPr="006D6207">
        <w:rPr>
          <w:sz w:val="28"/>
          <w:szCs w:val="28"/>
        </w:rPr>
        <w:t xml:space="preserve"> тыс</w:t>
      </w:r>
      <w:proofErr w:type="gramStart"/>
      <w:r w:rsidR="00961D44" w:rsidRPr="00567FE4">
        <w:rPr>
          <w:sz w:val="28"/>
          <w:szCs w:val="28"/>
        </w:rPr>
        <w:t>.р</w:t>
      </w:r>
      <w:proofErr w:type="gramEnd"/>
      <w:r w:rsidR="00961D44" w:rsidRPr="00567FE4">
        <w:rPr>
          <w:sz w:val="28"/>
          <w:szCs w:val="28"/>
        </w:rPr>
        <w:t>уб.</w:t>
      </w:r>
    </w:p>
    <w:p w:rsidR="00D225F5" w:rsidRPr="00567FE4" w:rsidRDefault="00D225F5" w:rsidP="00D225F5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="00CE517B" w:rsidRPr="00567FE4">
        <w:rPr>
          <w:sz w:val="28"/>
          <w:szCs w:val="28"/>
        </w:rPr>
        <w:t xml:space="preserve"> де</w:t>
      </w:r>
      <w:r w:rsidR="00062CC1" w:rsidRPr="00567FE4">
        <w:rPr>
          <w:sz w:val="28"/>
          <w:szCs w:val="28"/>
        </w:rPr>
        <w:t xml:space="preserve">фицит </w:t>
      </w:r>
      <w:r w:rsidR="00000BB6" w:rsidRPr="00567FE4">
        <w:rPr>
          <w:sz w:val="28"/>
          <w:szCs w:val="28"/>
        </w:rPr>
        <w:t xml:space="preserve">(профицит) </w:t>
      </w:r>
      <w:r w:rsidR="00062CC1" w:rsidRPr="00567FE4">
        <w:rPr>
          <w:sz w:val="28"/>
          <w:szCs w:val="28"/>
        </w:rPr>
        <w:t>бюджета поселения  в сумме</w:t>
      </w:r>
      <w:r w:rsidR="00CE517B" w:rsidRPr="00567FE4">
        <w:rPr>
          <w:sz w:val="28"/>
          <w:szCs w:val="28"/>
        </w:rPr>
        <w:t xml:space="preserve">  0,0 тыс</w:t>
      </w:r>
      <w:proofErr w:type="gramStart"/>
      <w:r w:rsidR="00CE517B" w:rsidRPr="00567FE4">
        <w:rPr>
          <w:sz w:val="28"/>
          <w:szCs w:val="28"/>
        </w:rPr>
        <w:t>.р</w:t>
      </w:r>
      <w:proofErr w:type="gramEnd"/>
      <w:r w:rsidR="00CE517B" w:rsidRPr="00567FE4">
        <w:rPr>
          <w:sz w:val="28"/>
          <w:szCs w:val="28"/>
        </w:rPr>
        <w:t>уб.</w:t>
      </w:r>
      <w:r w:rsidRPr="00567FE4">
        <w:rPr>
          <w:sz w:val="28"/>
          <w:szCs w:val="28"/>
        </w:rPr>
        <w:t>;</w:t>
      </w:r>
    </w:p>
    <w:p w:rsidR="00D225F5" w:rsidRPr="00567FE4" w:rsidRDefault="00D225F5" w:rsidP="00D225F5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</w:t>
      </w:r>
      <w:r w:rsidRPr="00567FE4">
        <w:rPr>
          <w:color w:val="000000"/>
          <w:sz w:val="28"/>
          <w:szCs w:val="28"/>
        </w:rPr>
        <w:lastRenderedPageBreak/>
        <w:t>Белгородской области на 1 января 20</w:t>
      </w:r>
      <w:r w:rsidR="00921330" w:rsidRPr="00567FE4">
        <w:rPr>
          <w:color w:val="000000"/>
          <w:sz w:val="28"/>
          <w:szCs w:val="28"/>
        </w:rPr>
        <w:t>2</w:t>
      </w:r>
      <w:r w:rsidR="00B01578">
        <w:rPr>
          <w:color w:val="000000"/>
          <w:sz w:val="28"/>
          <w:szCs w:val="28"/>
        </w:rPr>
        <w:t>6</w:t>
      </w:r>
      <w:r w:rsidRPr="00567FE4">
        <w:rPr>
          <w:color w:val="000000"/>
          <w:sz w:val="28"/>
          <w:szCs w:val="28"/>
        </w:rPr>
        <w:t xml:space="preserve"> года в сумме 0,00 тыс. руб</w:t>
      </w:r>
      <w:r w:rsidR="009A0C4C" w:rsidRPr="00567FE4">
        <w:rPr>
          <w:color w:val="000000"/>
          <w:sz w:val="28"/>
          <w:szCs w:val="28"/>
        </w:rPr>
        <w:t>.</w:t>
      </w:r>
      <w:r w:rsidR="0087104E" w:rsidRPr="00567FE4">
        <w:rPr>
          <w:color w:val="000000"/>
          <w:sz w:val="28"/>
          <w:szCs w:val="28"/>
        </w:rPr>
        <w:t>,</w:t>
      </w:r>
      <w:r w:rsidR="00A77DBA" w:rsidRPr="00567FE4">
        <w:rPr>
          <w:sz w:val="28"/>
          <w:szCs w:val="28"/>
        </w:rPr>
        <w:t xml:space="preserve"> в том числе по муниципальным</w:t>
      </w:r>
      <w:r w:rsidR="008433CA" w:rsidRPr="00567FE4">
        <w:rPr>
          <w:sz w:val="28"/>
          <w:szCs w:val="28"/>
        </w:rPr>
        <w:t xml:space="preserve"> гарантиям</w:t>
      </w:r>
      <w:r w:rsidR="00062CC1" w:rsidRPr="00567FE4">
        <w:rPr>
          <w:sz w:val="28"/>
          <w:szCs w:val="28"/>
        </w:rPr>
        <w:t xml:space="preserve"> в сумме </w:t>
      </w:r>
      <w:r w:rsidR="0087104E" w:rsidRPr="00567FE4">
        <w:rPr>
          <w:sz w:val="28"/>
          <w:szCs w:val="28"/>
        </w:rPr>
        <w:t>0,0 тыс. руб.</w:t>
      </w:r>
    </w:p>
    <w:p w:rsidR="00D225F5" w:rsidRPr="00567FE4" w:rsidRDefault="000E6AE2" w:rsidP="00D225F5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</w:t>
      </w:r>
      <w:r w:rsidR="00D225F5" w:rsidRPr="00567FE4">
        <w:rPr>
          <w:sz w:val="28"/>
          <w:szCs w:val="28"/>
        </w:rPr>
        <w:t xml:space="preserve"> общий объем доходов бюджета на 20</w:t>
      </w:r>
      <w:r w:rsidR="005760D6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6</w:t>
      </w:r>
      <w:r w:rsidR="00F82B0C" w:rsidRPr="00567FE4">
        <w:rPr>
          <w:sz w:val="28"/>
          <w:szCs w:val="28"/>
        </w:rPr>
        <w:t xml:space="preserve"> год в сумме</w:t>
      </w:r>
      <w:r w:rsidR="00CE517B" w:rsidRPr="00567FE4">
        <w:rPr>
          <w:sz w:val="28"/>
          <w:szCs w:val="28"/>
        </w:rPr>
        <w:t xml:space="preserve"> </w:t>
      </w:r>
      <w:r w:rsidR="004977AC">
        <w:rPr>
          <w:sz w:val="28"/>
          <w:szCs w:val="28"/>
        </w:rPr>
        <w:t xml:space="preserve">7129,7 </w:t>
      </w:r>
      <w:r w:rsidR="00D225F5" w:rsidRPr="003916F1">
        <w:rPr>
          <w:sz w:val="28"/>
          <w:szCs w:val="28"/>
        </w:rPr>
        <w:t>тыс</w:t>
      </w:r>
      <w:r w:rsidR="00D225F5" w:rsidRPr="00567FE4">
        <w:rPr>
          <w:sz w:val="28"/>
          <w:szCs w:val="28"/>
        </w:rPr>
        <w:t>. руб.;</w:t>
      </w:r>
    </w:p>
    <w:p w:rsidR="00062CC1" w:rsidRPr="00567FE4" w:rsidRDefault="000E6AE2" w:rsidP="00062CC1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</w:t>
      </w:r>
      <w:r w:rsidR="00D225F5" w:rsidRPr="00567FE4">
        <w:rPr>
          <w:sz w:val="28"/>
          <w:szCs w:val="28"/>
        </w:rPr>
        <w:t>общий объем расходов бюджета на 20</w:t>
      </w:r>
      <w:r w:rsidR="005760D6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6</w:t>
      </w:r>
      <w:r w:rsidR="00F82B0C" w:rsidRPr="00567FE4">
        <w:rPr>
          <w:sz w:val="28"/>
          <w:szCs w:val="28"/>
        </w:rPr>
        <w:t xml:space="preserve"> год в сумме </w:t>
      </w:r>
      <w:r w:rsidR="002914BA" w:rsidRPr="00567FE4">
        <w:rPr>
          <w:sz w:val="28"/>
          <w:szCs w:val="28"/>
        </w:rPr>
        <w:t>–</w:t>
      </w:r>
      <w:r w:rsidR="00AA4B65" w:rsidRPr="00567FE4">
        <w:rPr>
          <w:sz w:val="28"/>
          <w:szCs w:val="28"/>
        </w:rPr>
        <w:t xml:space="preserve"> </w:t>
      </w:r>
      <w:r w:rsidR="004977AC">
        <w:rPr>
          <w:sz w:val="28"/>
          <w:szCs w:val="28"/>
        </w:rPr>
        <w:t>7129,7</w:t>
      </w:r>
      <w:r w:rsidR="003916F1">
        <w:rPr>
          <w:sz w:val="28"/>
          <w:szCs w:val="28"/>
        </w:rPr>
        <w:t xml:space="preserve"> </w:t>
      </w:r>
      <w:r w:rsidR="00D225F5" w:rsidRPr="003916F1">
        <w:rPr>
          <w:sz w:val="28"/>
          <w:szCs w:val="28"/>
        </w:rPr>
        <w:t>тыс</w:t>
      </w:r>
      <w:r w:rsidR="00D225F5" w:rsidRPr="00567FE4">
        <w:rPr>
          <w:b/>
          <w:sz w:val="28"/>
          <w:szCs w:val="28"/>
        </w:rPr>
        <w:t>.</w:t>
      </w:r>
      <w:r w:rsidR="005760D6" w:rsidRPr="00567FE4">
        <w:rPr>
          <w:sz w:val="28"/>
          <w:szCs w:val="28"/>
        </w:rPr>
        <w:t xml:space="preserve"> руб.</w:t>
      </w:r>
      <w:r w:rsidR="00961D44" w:rsidRPr="00567FE4">
        <w:rPr>
          <w:sz w:val="28"/>
          <w:szCs w:val="28"/>
        </w:rPr>
        <w:t xml:space="preserve">, в том числе условно утвержденные расходы </w:t>
      </w:r>
      <w:r w:rsidR="004977AC">
        <w:rPr>
          <w:sz w:val="28"/>
          <w:szCs w:val="28"/>
        </w:rPr>
        <w:t>330</w:t>
      </w:r>
      <w:r w:rsidR="00961D44" w:rsidRPr="00E665A2">
        <w:rPr>
          <w:sz w:val="28"/>
          <w:szCs w:val="28"/>
        </w:rPr>
        <w:t>,</w:t>
      </w:r>
      <w:r w:rsidR="004977AC">
        <w:rPr>
          <w:sz w:val="28"/>
          <w:szCs w:val="28"/>
        </w:rPr>
        <w:t>8</w:t>
      </w:r>
      <w:r w:rsidR="00961D44" w:rsidRPr="00E665A2">
        <w:rPr>
          <w:sz w:val="28"/>
          <w:szCs w:val="28"/>
        </w:rPr>
        <w:t xml:space="preserve"> тыс</w:t>
      </w:r>
      <w:proofErr w:type="gramStart"/>
      <w:r w:rsidR="00961D44" w:rsidRPr="00567FE4">
        <w:rPr>
          <w:sz w:val="28"/>
          <w:szCs w:val="28"/>
        </w:rPr>
        <w:t>.р</w:t>
      </w:r>
      <w:proofErr w:type="gramEnd"/>
      <w:r w:rsidR="00961D44" w:rsidRPr="00567FE4">
        <w:rPr>
          <w:sz w:val="28"/>
          <w:szCs w:val="28"/>
        </w:rPr>
        <w:t>уб.</w:t>
      </w:r>
    </w:p>
    <w:p w:rsidR="00D225F5" w:rsidRPr="00567FE4" w:rsidRDefault="00062CC1" w:rsidP="00062CC1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</w:t>
      </w:r>
      <w:r w:rsidR="00000BB6" w:rsidRPr="00567FE4">
        <w:rPr>
          <w:sz w:val="28"/>
          <w:szCs w:val="28"/>
        </w:rPr>
        <w:t xml:space="preserve">(профицит) </w:t>
      </w:r>
      <w:r w:rsidRPr="00567FE4">
        <w:rPr>
          <w:sz w:val="28"/>
          <w:szCs w:val="28"/>
        </w:rPr>
        <w:t>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D225F5" w:rsidRPr="00567FE4" w:rsidRDefault="00D225F5" w:rsidP="00D225F5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 w:rsidR="00B01578">
        <w:rPr>
          <w:color w:val="000000"/>
          <w:sz w:val="28"/>
          <w:szCs w:val="28"/>
        </w:rPr>
        <w:t>7</w:t>
      </w:r>
      <w:r w:rsidRPr="00567FE4">
        <w:rPr>
          <w:color w:val="000000"/>
          <w:sz w:val="28"/>
          <w:szCs w:val="28"/>
        </w:rPr>
        <w:t xml:space="preserve"> года в сумме 0,00 тыс. ру</w:t>
      </w:r>
      <w:r w:rsidR="0087104E" w:rsidRPr="00567FE4">
        <w:rPr>
          <w:color w:val="000000"/>
          <w:sz w:val="28"/>
          <w:szCs w:val="28"/>
        </w:rPr>
        <w:t>б.,</w:t>
      </w:r>
      <w:r w:rsidR="000E6AE2" w:rsidRPr="00567FE4">
        <w:rPr>
          <w:sz w:val="28"/>
          <w:szCs w:val="28"/>
        </w:rPr>
        <w:t xml:space="preserve"> в том числе п</w:t>
      </w:r>
      <w:r w:rsidR="00062CC1" w:rsidRPr="00567FE4">
        <w:rPr>
          <w:sz w:val="28"/>
          <w:szCs w:val="28"/>
        </w:rPr>
        <w:t xml:space="preserve">о муниципальным гарантиям в сумме </w:t>
      </w:r>
      <w:r w:rsidR="0087104E" w:rsidRPr="00567FE4">
        <w:rPr>
          <w:sz w:val="28"/>
          <w:szCs w:val="28"/>
        </w:rPr>
        <w:t>0,0 тыс. руб.</w:t>
      </w:r>
      <w:r w:rsidRPr="00567FE4">
        <w:rPr>
          <w:sz w:val="28"/>
          <w:szCs w:val="28"/>
        </w:rPr>
        <w:t xml:space="preserve"> </w:t>
      </w:r>
    </w:p>
    <w:p w:rsidR="0087104E" w:rsidRPr="00567FE4" w:rsidRDefault="00654842" w:rsidP="00D225F5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Утвердить п</w:t>
      </w:r>
      <w:r w:rsidR="00A77DBA" w:rsidRPr="00567FE4">
        <w:rPr>
          <w:sz w:val="28"/>
          <w:szCs w:val="28"/>
        </w:rPr>
        <w:t xml:space="preserve">редельный </w:t>
      </w:r>
      <w:r w:rsidR="0087104E" w:rsidRPr="00567FE4">
        <w:rPr>
          <w:sz w:val="28"/>
          <w:szCs w:val="28"/>
        </w:rPr>
        <w:t xml:space="preserve">объем </w:t>
      </w:r>
      <w:r w:rsidR="00A77DBA" w:rsidRPr="00567FE4">
        <w:rPr>
          <w:sz w:val="28"/>
          <w:szCs w:val="28"/>
        </w:rPr>
        <w:t>муниципального долга на</w:t>
      </w:r>
      <w:r w:rsidR="005760D6" w:rsidRPr="00567FE4">
        <w:rPr>
          <w:sz w:val="28"/>
          <w:szCs w:val="28"/>
        </w:rPr>
        <w:t xml:space="preserve"> 202</w:t>
      </w:r>
      <w:r w:rsidR="00B01578">
        <w:rPr>
          <w:sz w:val="28"/>
          <w:szCs w:val="28"/>
        </w:rPr>
        <w:t>4</w:t>
      </w:r>
      <w:r w:rsidR="00A77DBA" w:rsidRPr="00567FE4">
        <w:rPr>
          <w:sz w:val="28"/>
          <w:szCs w:val="28"/>
        </w:rPr>
        <w:t xml:space="preserve"> год </w:t>
      </w:r>
      <w:r w:rsidR="0087104E" w:rsidRPr="00567FE4">
        <w:rPr>
          <w:sz w:val="28"/>
          <w:szCs w:val="28"/>
        </w:rPr>
        <w:t>и плановый п</w:t>
      </w:r>
      <w:r w:rsidR="005760D6" w:rsidRPr="00567FE4">
        <w:rPr>
          <w:sz w:val="28"/>
          <w:szCs w:val="28"/>
        </w:rPr>
        <w:t>ериод 202</w:t>
      </w:r>
      <w:r w:rsidR="00B01578">
        <w:rPr>
          <w:sz w:val="28"/>
          <w:szCs w:val="28"/>
        </w:rPr>
        <w:t>5</w:t>
      </w:r>
      <w:r w:rsidR="005760D6" w:rsidRPr="00567FE4">
        <w:rPr>
          <w:sz w:val="28"/>
          <w:szCs w:val="28"/>
        </w:rPr>
        <w:t>-202</w:t>
      </w:r>
      <w:r w:rsidR="00B01578">
        <w:rPr>
          <w:sz w:val="28"/>
          <w:szCs w:val="28"/>
        </w:rPr>
        <w:t>6</w:t>
      </w:r>
      <w:r w:rsidR="000E6AE2" w:rsidRPr="00567FE4">
        <w:rPr>
          <w:sz w:val="28"/>
          <w:szCs w:val="28"/>
        </w:rPr>
        <w:t xml:space="preserve"> годов</w:t>
      </w:r>
      <w:r w:rsidR="00062CC1" w:rsidRPr="00567FE4">
        <w:rPr>
          <w:sz w:val="28"/>
          <w:szCs w:val="28"/>
        </w:rPr>
        <w:t xml:space="preserve"> в сумме</w:t>
      </w:r>
      <w:r w:rsidR="0087104E" w:rsidRPr="00567FE4">
        <w:rPr>
          <w:sz w:val="28"/>
          <w:szCs w:val="28"/>
        </w:rPr>
        <w:t xml:space="preserve"> 0,0 тыс. руб.</w:t>
      </w:r>
    </w:p>
    <w:p w:rsidR="00122074" w:rsidRPr="00567FE4" w:rsidRDefault="00D06058" w:rsidP="00D225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 xml:space="preserve">Статья </w:t>
      </w:r>
      <w:r w:rsidR="00337DBB">
        <w:rPr>
          <w:b/>
          <w:sz w:val="28"/>
          <w:szCs w:val="28"/>
        </w:rPr>
        <w:t>2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Утвердить источники внутреннего финансирования дефицита бюджета сельского поселения;</w:t>
      </w:r>
    </w:p>
    <w:p w:rsidR="00D06058" w:rsidRPr="00567FE4" w:rsidRDefault="00D06058" w:rsidP="00D225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FE4">
        <w:rPr>
          <w:sz w:val="28"/>
          <w:szCs w:val="28"/>
        </w:rPr>
        <w:t xml:space="preserve">на </w:t>
      </w:r>
      <w:r w:rsidR="005760D6" w:rsidRPr="00567FE4">
        <w:rPr>
          <w:sz w:val="28"/>
          <w:szCs w:val="28"/>
        </w:rPr>
        <w:t>202</w:t>
      </w:r>
      <w:r w:rsidR="00B01578"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год, согласно приложению №</w:t>
      </w:r>
      <w:r w:rsidR="00337DBB">
        <w:rPr>
          <w:b/>
          <w:sz w:val="28"/>
          <w:szCs w:val="28"/>
        </w:rPr>
        <w:t>1</w:t>
      </w:r>
      <w:r w:rsidRPr="00567FE4">
        <w:rPr>
          <w:sz w:val="28"/>
          <w:szCs w:val="28"/>
        </w:rPr>
        <w:t xml:space="preserve"> к настоящему решению,</w:t>
      </w:r>
    </w:p>
    <w:p w:rsidR="00D06058" w:rsidRPr="00567FE4" w:rsidRDefault="005760D6" w:rsidP="00D225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на плановый период 202</w:t>
      </w:r>
      <w:r w:rsidR="00B01578">
        <w:rPr>
          <w:sz w:val="28"/>
          <w:szCs w:val="28"/>
        </w:rPr>
        <w:t>5</w:t>
      </w:r>
      <w:r w:rsidRPr="00567FE4">
        <w:rPr>
          <w:sz w:val="28"/>
          <w:szCs w:val="28"/>
        </w:rPr>
        <w:t xml:space="preserve"> и 202</w:t>
      </w:r>
      <w:r w:rsidR="00B01578">
        <w:rPr>
          <w:sz w:val="28"/>
          <w:szCs w:val="28"/>
        </w:rPr>
        <w:t>6</w:t>
      </w:r>
      <w:r w:rsidR="00D06058" w:rsidRPr="00567FE4">
        <w:rPr>
          <w:sz w:val="28"/>
          <w:szCs w:val="28"/>
        </w:rPr>
        <w:t xml:space="preserve"> годов, согласно приложению </w:t>
      </w:r>
      <w:r w:rsidR="00D06058" w:rsidRPr="00567FE4">
        <w:rPr>
          <w:b/>
          <w:sz w:val="28"/>
          <w:szCs w:val="28"/>
        </w:rPr>
        <w:t>№</w:t>
      </w:r>
      <w:r w:rsidR="00337DBB">
        <w:rPr>
          <w:b/>
          <w:sz w:val="28"/>
          <w:szCs w:val="28"/>
        </w:rPr>
        <w:t>2</w:t>
      </w:r>
      <w:r w:rsidR="00D06058" w:rsidRPr="00567FE4">
        <w:rPr>
          <w:sz w:val="28"/>
          <w:szCs w:val="28"/>
        </w:rPr>
        <w:t xml:space="preserve"> к настоящему решению.</w:t>
      </w:r>
    </w:p>
    <w:p w:rsidR="00741761" w:rsidRPr="00567FE4" w:rsidRDefault="00741761" w:rsidP="00741761">
      <w:pPr>
        <w:ind w:firstLine="708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 xml:space="preserve">Статья </w:t>
      </w:r>
      <w:r w:rsidR="00337DBB">
        <w:rPr>
          <w:b/>
          <w:sz w:val="28"/>
          <w:szCs w:val="28"/>
        </w:rPr>
        <w:t>3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</w:t>
      </w:r>
      <w:proofErr w:type="gramStart"/>
      <w:r w:rsidRPr="00567FE4">
        <w:rPr>
          <w:sz w:val="28"/>
          <w:szCs w:val="28"/>
        </w:rPr>
        <w:t>Установить, что доходы бюдж</w:t>
      </w:r>
      <w:r w:rsidR="005760D6" w:rsidRPr="00567FE4">
        <w:rPr>
          <w:sz w:val="28"/>
          <w:szCs w:val="28"/>
        </w:rPr>
        <w:t>ета поселения, поступающие в 202</w:t>
      </w:r>
      <w:r w:rsidR="00B01578"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</w:t>
      </w:r>
      <w:r w:rsidR="005760D6" w:rsidRPr="00567FE4">
        <w:rPr>
          <w:sz w:val="28"/>
          <w:szCs w:val="28"/>
        </w:rPr>
        <w:t>у и плановый период 202</w:t>
      </w:r>
      <w:r w:rsidR="00B01578">
        <w:rPr>
          <w:sz w:val="28"/>
          <w:szCs w:val="28"/>
        </w:rPr>
        <w:t>5</w:t>
      </w:r>
      <w:r w:rsidR="005760D6" w:rsidRPr="00567FE4">
        <w:rPr>
          <w:sz w:val="28"/>
          <w:szCs w:val="28"/>
        </w:rPr>
        <w:t xml:space="preserve"> и 202</w:t>
      </w:r>
      <w:r w:rsidR="00B01578">
        <w:rPr>
          <w:sz w:val="28"/>
          <w:szCs w:val="28"/>
        </w:rPr>
        <w:t>6</w:t>
      </w:r>
      <w:r w:rsidR="00D06058" w:rsidRPr="00567FE4">
        <w:rPr>
          <w:sz w:val="28"/>
          <w:szCs w:val="28"/>
        </w:rPr>
        <w:t xml:space="preserve"> годов,</w:t>
      </w:r>
      <w:r w:rsidRPr="00567FE4">
        <w:rPr>
          <w:sz w:val="28"/>
          <w:szCs w:val="28"/>
        </w:rPr>
        <w:t xml:space="preserve">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 и отдельных неналоговых</w:t>
      </w:r>
      <w:r w:rsidR="00D06058" w:rsidRPr="00567FE4">
        <w:rPr>
          <w:sz w:val="28"/>
          <w:szCs w:val="28"/>
        </w:rPr>
        <w:t xml:space="preserve"> </w:t>
      </w:r>
      <w:r w:rsidRPr="00567FE4">
        <w:rPr>
          <w:sz w:val="28"/>
          <w:szCs w:val="28"/>
        </w:rPr>
        <w:t>доходов.</w:t>
      </w:r>
      <w:proofErr w:type="gramEnd"/>
    </w:p>
    <w:p w:rsidR="00275AE3" w:rsidRPr="00567FE4" w:rsidRDefault="00741761" w:rsidP="00275AE3">
      <w:pPr>
        <w:ind w:firstLine="708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 xml:space="preserve">Статья </w:t>
      </w:r>
      <w:r w:rsidR="00337DBB">
        <w:rPr>
          <w:b/>
          <w:sz w:val="28"/>
          <w:szCs w:val="28"/>
        </w:rPr>
        <w:t>4</w:t>
      </w:r>
      <w:r w:rsidRPr="00567FE4">
        <w:rPr>
          <w:b/>
          <w:sz w:val="28"/>
          <w:szCs w:val="28"/>
        </w:rPr>
        <w:t>.</w:t>
      </w:r>
      <w:r w:rsidR="002A2AAB" w:rsidRPr="00567FE4">
        <w:rPr>
          <w:sz w:val="28"/>
          <w:szCs w:val="28"/>
        </w:rPr>
        <w:t xml:space="preserve"> Утвердить</w:t>
      </w:r>
      <w:r w:rsidRPr="00567FE4">
        <w:rPr>
          <w:sz w:val="28"/>
          <w:szCs w:val="28"/>
        </w:rPr>
        <w:t xml:space="preserve"> в бюджете поселения объем </w:t>
      </w:r>
      <w:r w:rsidR="008B4546">
        <w:rPr>
          <w:sz w:val="28"/>
          <w:szCs w:val="28"/>
        </w:rPr>
        <w:t xml:space="preserve">поступления </w:t>
      </w:r>
      <w:r w:rsidRPr="00567FE4">
        <w:rPr>
          <w:sz w:val="28"/>
          <w:szCs w:val="28"/>
        </w:rPr>
        <w:t xml:space="preserve">доходов </w:t>
      </w:r>
      <w:r w:rsidR="00D4431D" w:rsidRPr="00567FE4">
        <w:rPr>
          <w:sz w:val="28"/>
          <w:szCs w:val="28"/>
        </w:rPr>
        <w:t xml:space="preserve">бюджета поселения </w:t>
      </w:r>
      <w:r w:rsidRPr="00567FE4">
        <w:rPr>
          <w:sz w:val="28"/>
          <w:szCs w:val="28"/>
        </w:rPr>
        <w:t>п</w:t>
      </w:r>
      <w:r w:rsidR="00D4431D" w:rsidRPr="00567FE4">
        <w:rPr>
          <w:sz w:val="28"/>
          <w:szCs w:val="28"/>
        </w:rPr>
        <w:t xml:space="preserve">о основным источникам </w:t>
      </w:r>
      <w:r w:rsidRPr="00567FE4">
        <w:rPr>
          <w:sz w:val="28"/>
          <w:szCs w:val="28"/>
        </w:rPr>
        <w:t xml:space="preserve">на </w:t>
      </w:r>
      <w:r w:rsidR="005760D6" w:rsidRPr="00567FE4">
        <w:rPr>
          <w:sz w:val="28"/>
          <w:szCs w:val="28"/>
        </w:rPr>
        <w:t>202</w:t>
      </w:r>
      <w:r w:rsidR="00B01578">
        <w:rPr>
          <w:sz w:val="28"/>
          <w:szCs w:val="28"/>
        </w:rPr>
        <w:t>4</w:t>
      </w:r>
      <w:r w:rsidR="00921330" w:rsidRPr="00567FE4">
        <w:rPr>
          <w:sz w:val="28"/>
          <w:szCs w:val="28"/>
        </w:rPr>
        <w:t xml:space="preserve"> </w:t>
      </w:r>
      <w:r w:rsidRPr="00567FE4">
        <w:rPr>
          <w:sz w:val="28"/>
          <w:szCs w:val="28"/>
        </w:rPr>
        <w:t xml:space="preserve">год, согласно приложению № </w:t>
      </w:r>
      <w:r w:rsidR="00337DBB">
        <w:rPr>
          <w:sz w:val="28"/>
          <w:szCs w:val="28"/>
        </w:rPr>
        <w:t>3</w:t>
      </w:r>
      <w:r w:rsidR="005760D6" w:rsidRPr="00567FE4">
        <w:rPr>
          <w:sz w:val="28"/>
          <w:szCs w:val="28"/>
        </w:rPr>
        <w:t xml:space="preserve"> и плановый период 202</w:t>
      </w:r>
      <w:r w:rsidR="00B01578">
        <w:rPr>
          <w:sz w:val="28"/>
          <w:szCs w:val="28"/>
        </w:rPr>
        <w:t>5</w:t>
      </w:r>
      <w:r w:rsidRPr="00567FE4">
        <w:rPr>
          <w:sz w:val="28"/>
          <w:szCs w:val="28"/>
        </w:rPr>
        <w:t>-20</w:t>
      </w:r>
      <w:r w:rsidR="005760D6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6</w:t>
      </w:r>
      <w:r w:rsidR="009A0C4C" w:rsidRPr="00567FE4">
        <w:rPr>
          <w:sz w:val="28"/>
          <w:szCs w:val="28"/>
        </w:rPr>
        <w:t xml:space="preserve"> </w:t>
      </w:r>
      <w:r w:rsidRPr="00567FE4">
        <w:rPr>
          <w:sz w:val="28"/>
          <w:szCs w:val="28"/>
        </w:rPr>
        <w:t xml:space="preserve">годов, согласно приложению </w:t>
      </w:r>
      <w:r w:rsidRPr="00567FE4">
        <w:rPr>
          <w:b/>
          <w:sz w:val="28"/>
          <w:szCs w:val="28"/>
        </w:rPr>
        <w:t xml:space="preserve">№ </w:t>
      </w:r>
      <w:r w:rsidR="00337DBB">
        <w:rPr>
          <w:b/>
          <w:sz w:val="28"/>
          <w:szCs w:val="28"/>
        </w:rPr>
        <w:t>4</w:t>
      </w:r>
      <w:r w:rsidRPr="00567FE4">
        <w:rPr>
          <w:sz w:val="28"/>
          <w:szCs w:val="28"/>
        </w:rPr>
        <w:t xml:space="preserve"> к настоящему решению.</w:t>
      </w:r>
    </w:p>
    <w:p w:rsidR="00275AE3" w:rsidRPr="00567FE4" w:rsidRDefault="00275AE3" w:rsidP="00275AE3">
      <w:pPr>
        <w:ind w:firstLine="708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 xml:space="preserve">Статья </w:t>
      </w:r>
      <w:r w:rsidR="00337DBB">
        <w:rPr>
          <w:b/>
          <w:sz w:val="28"/>
          <w:szCs w:val="28"/>
        </w:rPr>
        <w:t>5</w:t>
      </w:r>
      <w:r w:rsidRPr="00567FE4">
        <w:rPr>
          <w:sz w:val="28"/>
          <w:szCs w:val="28"/>
        </w:rPr>
        <w:t>.Установить размер резервного фонда администрации Новослободс</w:t>
      </w:r>
      <w:r w:rsidR="005760D6" w:rsidRPr="00567FE4">
        <w:rPr>
          <w:sz w:val="28"/>
          <w:szCs w:val="28"/>
        </w:rPr>
        <w:t>кого сельского поселения на 202</w:t>
      </w:r>
      <w:r w:rsidR="00B01578"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</w:t>
      </w:r>
      <w:r w:rsidRPr="003916F1">
        <w:rPr>
          <w:sz w:val="28"/>
          <w:szCs w:val="28"/>
        </w:rPr>
        <w:t>сумме 50,0</w:t>
      </w:r>
      <w:r w:rsidR="009A0C4C" w:rsidRPr="003916F1">
        <w:rPr>
          <w:sz w:val="28"/>
          <w:szCs w:val="28"/>
        </w:rPr>
        <w:t xml:space="preserve"> </w:t>
      </w:r>
      <w:r w:rsidR="005760D6" w:rsidRPr="003916F1">
        <w:rPr>
          <w:sz w:val="28"/>
          <w:szCs w:val="28"/>
        </w:rPr>
        <w:t>тыс. руб. на 202</w:t>
      </w:r>
      <w:r w:rsidR="00B01578">
        <w:rPr>
          <w:sz w:val="28"/>
          <w:szCs w:val="28"/>
        </w:rPr>
        <w:t>5</w:t>
      </w:r>
      <w:r w:rsidRPr="003916F1">
        <w:rPr>
          <w:sz w:val="28"/>
          <w:szCs w:val="28"/>
        </w:rPr>
        <w:t xml:space="preserve"> год</w:t>
      </w:r>
      <w:r w:rsidR="000133CD" w:rsidRPr="003916F1">
        <w:rPr>
          <w:sz w:val="28"/>
          <w:szCs w:val="28"/>
        </w:rPr>
        <w:t xml:space="preserve"> </w:t>
      </w:r>
      <w:r w:rsidRPr="003916F1">
        <w:rPr>
          <w:sz w:val="28"/>
          <w:szCs w:val="28"/>
        </w:rPr>
        <w:t>–</w:t>
      </w:r>
      <w:r w:rsidR="000133CD" w:rsidRPr="003916F1">
        <w:rPr>
          <w:sz w:val="28"/>
          <w:szCs w:val="28"/>
        </w:rPr>
        <w:t xml:space="preserve"> </w:t>
      </w:r>
      <w:r w:rsidR="00337DBB">
        <w:rPr>
          <w:sz w:val="28"/>
          <w:szCs w:val="28"/>
        </w:rPr>
        <w:t>50</w:t>
      </w:r>
      <w:r w:rsidRPr="003916F1">
        <w:rPr>
          <w:sz w:val="28"/>
          <w:szCs w:val="28"/>
        </w:rPr>
        <w:t>,0</w:t>
      </w:r>
      <w:r w:rsidR="009A0C4C" w:rsidRPr="003916F1">
        <w:rPr>
          <w:sz w:val="28"/>
          <w:szCs w:val="28"/>
        </w:rPr>
        <w:t xml:space="preserve"> </w:t>
      </w:r>
      <w:r w:rsidR="005760D6" w:rsidRPr="003916F1">
        <w:rPr>
          <w:sz w:val="28"/>
          <w:szCs w:val="28"/>
        </w:rPr>
        <w:t>тыс. руб., на 202</w:t>
      </w:r>
      <w:r w:rsidR="00B01578">
        <w:rPr>
          <w:sz w:val="28"/>
          <w:szCs w:val="28"/>
        </w:rPr>
        <w:t>6</w:t>
      </w:r>
      <w:r w:rsidRPr="003916F1">
        <w:rPr>
          <w:sz w:val="28"/>
          <w:szCs w:val="28"/>
        </w:rPr>
        <w:t xml:space="preserve"> год</w:t>
      </w:r>
      <w:r w:rsidR="000133CD" w:rsidRPr="003916F1">
        <w:rPr>
          <w:sz w:val="28"/>
          <w:szCs w:val="28"/>
        </w:rPr>
        <w:t xml:space="preserve"> </w:t>
      </w:r>
      <w:r w:rsidRPr="003916F1">
        <w:rPr>
          <w:sz w:val="28"/>
          <w:szCs w:val="28"/>
        </w:rPr>
        <w:t>-</w:t>
      </w:r>
      <w:r w:rsidR="000133CD" w:rsidRPr="003916F1">
        <w:rPr>
          <w:sz w:val="28"/>
          <w:szCs w:val="28"/>
        </w:rPr>
        <w:t xml:space="preserve"> </w:t>
      </w:r>
      <w:r w:rsidR="004977AC">
        <w:rPr>
          <w:sz w:val="28"/>
          <w:szCs w:val="28"/>
        </w:rPr>
        <w:t>50</w:t>
      </w:r>
      <w:r w:rsidRPr="003916F1">
        <w:rPr>
          <w:sz w:val="28"/>
          <w:szCs w:val="28"/>
        </w:rPr>
        <w:t>,0</w:t>
      </w:r>
      <w:r w:rsidR="009A0C4C" w:rsidRPr="003916F1">
        <w:rPr>
          <w:sz w:val="28"/>
          <w:szCs w:val="28"/>
        </w:rPr>
        <w:t xml:space="preserve"> </w:t>
      </w:r>
      <w:r w:rsidRPr="003916F1">
        <w:rPr>
          <w:sz w:val="28"/>
          <w:szCs w:val="28"/>
        </w:rPr>
        <w:t>тыс. руб.</w:t>
      </w:r>
      <w:r w:rsidRPr="00567FE4">
        <w:rPr>
          <w:sz w:val="28"/>
          <w:szCs w:val="28"/>
        </w:rPr>
        <w:t xml:space="preserve"> </w:t>
      </w:r>
    </w:p>
    <w:p w:rsidR="00275AE3" w:rsidRPr="00567FE4" w:rsidRDefault="00275AE3" w:rsidP="00275AE3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Средства резервного фонда администрации Новослободского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275AE3" w:rsidRPr="00567FE4" w:rsidRDefault="00275AE3" w:rsidP="00275AE3">
      <w:pPr>
        <w:ind w:firstLine="708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 xml:space="preserve">Статья </w:t>
      </w:r>
      <w:r w:rsidR="00337DBB">
        <w:rPr>
          <w:b/>
          <w:sz w:val="28"/>
          <w:szCs w:val="28"/>
        </w:rPr>
        <w:t>6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 Новослободского сельского поселения и непрограммным направлениям деятельности), </w:t>
      </w:r>
      <w:r w:rsidR="00654842" w:rsidRPr="00567FE4">
        <w:rPr>
          <w:sz w:val="28"/>
          <w:szCs w:val="28"/>
        </w:rPr>
        <w:t xml:space="preserve">группам </w:t>
      </w:r>
      <w:proofErr w:type="gramStart"/>
      <w:r w:rsidR="00654842" w:rsidRPr="00567FE4">
        <w:rPr>
          <w:sz w:val="28"/>
          <w:szCs w:val="28"/>
        </w:rPr>
        <w:t>видов</w:t>
      </w:r>
      <w:r w:rsidRPr="00567FE4">
        <w:rPr>
          <w:sz w:val="28"/>
          <w:szCs w:val="28"/>
        </w:rPr>
        <w:t xml:space="preserve"> расходов классификации р</w:t>
      </w:r>
      <w:r w:rsidR="00734F78" w:rsidRPr="00567FE4">
        <w:rPr>
          <w:sz w:val="28"/>
          <w:szCs w:val="28"/>
        </w:rPr>
        <w:t>асходов бюджета поселения</w:t>
      </w:r>
      <w:proofErr w:type="gramEnd"/>
      <w:r w:rsidR="00734F78" w:rsidRPr="00567FE4">
        <w:rPr>
          <w:sz w:val="28"/>
          <w:szCs w:val="28"/>
        </w:rPr>
        <w:t xml:space="preserve"> на 202</w:t>
      </w:r>
      <w:r w:rsidR="00B01578"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согласно приложению </w:t>
      </w:r>
      <w:r w:rsidRPr="00567FE4">
        <w:rPr>
          <w:b/>
          <w:sz w:val="28"/>
          <w:szCs w:val="28"/>
        </w:rPr>
        <w:t xml:space="preserve">№ </w:t>
      </w:r>
      <w:r w:rsidR="00337DBB">
        <w:rPr>
          <w:b/>
          <w:sz w:val="28"/>
          <w:szCs w:val="28"/>
        </w:rPr>
        <w:t>5</w:t>
      </w:r>
      <w:r w:rsidRPr="00567FE4">
        <w:rPr>
          <w:b/>
          <w:sz w:val="28"/>
          <w:szCs w:val="28"/>
        </w:rPr>
        <w:t>,</w:t>
      </w:r>
      <w:r w:rsidR="00A77DBA" w:rsidRPr="00567FE4">
        <w:rPr>
          <w:sz w:val="28"/>
          <w:szCs w:val="28"/>
        </w:rPr>
        <w:t xml:space="preserve"> на </w:t>
      </w:r>
      <w:r w:rsidR="00734F78" w:rsidRPr="00567FE4">
        <w:rPr>
          <w:sz w:val="28"/>
          <w:szCs w:val="28"/>
        </w:rPr>
        <w:t>плановый период 202</w:t>
      </w:r>
      <w:r w:rsidR="00B01578">
        <w:rPr>
          <w:sz w:val="28"/>
          <w:szCs w:val="28"/>
        </w:rPr>
        <w:t>5</w:t>
      </w:r>
      <w:r w:rsidR="00734F78" w:rsidRPr="00567FE4">
        <w:rPr>
          <w:sz w:val="28"/>
          <w:szCs w:val="28"/>
        </w:rPr>
        <w:t>-202</w:t>
      </w:r>
      <w:r w:rsidR="00B01578">
        <w:rPr>
          <w:sz w:val="28"/>
          <w:szCs w:val="28"/>
        </w:rPr>
        <w:t>6</w:t>
      </w:r>
      <w:r w:rsidR="00C33B70" w:rsidRPr="00567FE4">
        <w:rPr>
          <w:sz w:val="28"/>
          <w:szCs w:val="28"/>
        </w:rPr>
        <w:t xml:space="preserve"> годов</w:t>
      </w:r>
      <w:r w:rsidR="00A77DBA" w:rsidRPr="00567FE4">
        <w:rPr>
          <w:sz w:val="28"/>
          <w:szCs w:val="28"/>
        </w:rPr>
        <w:t xml:space="preserve"> согласно </w:t>
      </w:r>
      <w:r w:rsidRPr="00567FE4">
        <w:rPr>
          <w:sz w:val="28"/>
          <w:szCs w:val="28"/>
        </w:rPr>
        <w:t xml:space="preserve">приложению № </w:t>
      </w:r>
      <w:r w:rsidR="00337DBB">
        <w:rPr>
          <w:sz w:val="28"/>
          <w:szCs w:val="28"/>
        </w:rPr>
        <w:t>6</w:t>
      </w:r>
      <w:r w:rsidRPr="00567FE4">
        <w:rPr>
          <w:sz w:val="28"/>
          <w:szCs w:val="28"/>
        </w:rPr>
        <w:t xml:space="preserve"> к настоящему решению.</w:t>
      </w:r>
    </w:p>
    <w:p w:rsidR="00275AE3" w:rsidRPr="00567FE4" w:rsidRDefault="00275AE3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7FE4">
        <w:rPr>
          <w:rFonts w:ascii="Times New Roman" w:hAnsi="Times New Roman" w:cs="Times New Roman"/>
          <w:sz w:val="28"/>
          <w:szCs w:val="28"/>
        </w:rPr>
        <w:t xml:space="preserve">Утвердить перечень главных распорядителей средств бюджета поселения согласно приложению </w:t>
      </w:r>
      <w:r w:rsidRPr="00567FE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37DBB">
        <w:rPr>
          <w:rFonts w:ascii="Times New Roman" w:hAnsi="Times New Roman" w:cs="Times New Roman"/>
          <w:b/>
          <w:sz w:val="28"/>
          <w:szCs w:val="28"/>
        </w:rPr>
        <w:t>7</w:t>
      </w:r>
      <w:r w:rsidRPr="00567FE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75AE3" w:rsidRPr="00567FE4" w:rsidRDefault="00275AE3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7FE4">
        <w:rPr>
          <w:rFonts w:ascii="Times New Roman" w:hAnsi="Times New Roman" w:cs="Times New Roman"/>
          <w:sz w:val="28"/>
          <w:szCs w:val="28"/>
        </w:rPr>
        <w:t xml:space="preserve">Утвердить перечень получателей средств бюджета поселения согласно приложению </w:t>
      </w:r>
      <w:r w:rsidRPr="00567FE4">
        <w:rPr>
          <w:rFonts w:ascii="Times New Roman" w:hAnsi="Times New Roman" w:cs="Times New Roman"/>
          <w:b/>
          <w:sz w:val="28"/>
          <w:szCs w:val="28"/>
        </w:rPr>
        <w:t>№</w:t>
      </w:r>
      <w:r w:rsidR="00337DBB">
        <w:rPr>
          <w:rFonts w:ascii="Times New Roman" w:hAnsi="Times New Roman" w:cs="Times New Roman"/>
          <w:b/>
          <w:sz w:val="28"/>
          <w:szCs w:val="28"/>
        </w:rPr>
        <w:t>8</w:t>
      </w:r>
      <w:r w:rsidRPr="00567FE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75AE3" w:rsidRPr="00567FE4" w:rsidRDefault="00275AE3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7FE4">
        <w:rPr>
          <w:rFonts w:ascii="Times New Roman" w:hAnsi="Times New Roman" w:cs="Times New Roman"/>
          <w:sz w:val="28"/>
          <w:szCs w:val="28"/>
        </w:rPr>
        <w:lastRenderedPageBreak/>
        <w:t>Муниципальные программы Новослободского сельского поселения подлежат приведению в соответствие с на</w:t>
      </w:r>
      <w:r w:rsidR="00734F78" w:rsidRPr="00567FE4">
        <w:rPr>
          <w:rFonts w:ascii="Times New Roman" w:hAnsi="Times New Roman" w:cs="Times New Roman"/>
          <w:sz w:val="28"/>
          <w:szCs w:val="28"/>
        </w:rPr>
        <w:t>стоящим решением до 1 апреля 202</w:t>
      </w:r>
      <w:r w:rsidR="00B01578">
        <w:rPr>
          <w:rFonts w:ascii="Times New Roman" w:hAnsi="Times New Roman" w:cs="Times New Roman"/>
          <w:sz w:val="28"/>
          <w:szCs w:val="28"/>
        </w:rPr>
        <w:t>4</w:t>
      </w:r>
      <w:r w:rsidR="00921330" w:rsidRPr="00567FE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7FE4">
        <w:rPr>
          <w:rFonts w:ascii="Times New Roman" w:hAnsi="Times New Roman" w:cs="Times New Roman"/>
          <w:sz w:val="28"/>
          <w:szCs w:val="28"/>
        </w:rPr>
        <w:t>со дня вступления настоящего решения в силу.</w:t>
      </w:r>
    </w:p>
    <w:p w:rsidR="00275AE3" w:rsidRPr="00567FE4" w:rsidRDefault="00275AE3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7FE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37DBB">
        <w:rPr>
          <w:rFonts w:ascii="Times New Roman" w:hAnsi="Times New Roman" w:cs="Times New Roman"/>
          <w:b/>
          <w:sz w:val="28"/>
          <w:szCs w:val="28"/>
        </w:rPr>
        <w:t>7</w:t>
      </w:r>
      <w:r w:rsidRPr="00567FE4">
        <w:rPr>
          <w:rFonts w:ascii="Times New Roman" w:hAnsi="Times New Roman" w:cs="Times New Roman"/>
          <w:b/>
          <w:sz w:val="28"/>
          <w:szCs w:val="28"/>
        </w:rPr>
        <w:t>.</w:t>
      </w:r>
      <w:r w:rsidRPr="00567FE4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</w:t>
      </w:r>
      <w:r w:rsidR="00734F78" w:rsidRPr="00567FE4">
        <w:rPr>
          <w:rFonts w:ascii="Times New Roman" w:hAnsi="Times New Roman" w:cs="Times New Roman"/>
          <w:sz w:val="28"/>
          <w:szCs w:val="28"/>
        </w:rPr>
        <w:t>асходов бюджета поселения на 202</w:t>
      </w:r>
      <w:r w:rsidR="00B01578">
        <w:rPr>
          <w:rFonts w:ascii="Times New Roman" w:hAnsi="Times New Roman" w:cs="Times New Roman"/>
          <w:sz w:val="28"/>
          <w:szCs w:val="28"/>
        </w:rPr>
        <w:t>4</w:t>
      </w:r>
      <w:r w:rsidRPr="00567FE4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F72FCB" w:rsidRPr="00567FE4">
        <w:rPr>
          <w:rFonts w:ascii="Times New Roman" w:hAnsi="Times New Roman" w:cs="Times New Roman"/>
          <w:sz w:val="28"/>
          <w:szCs w:val="28"/>
        </w:rPr>
        <w:t xml:space="preserve"> №</w:t>
      </w:r>
      <w:r w:rsidRPr="00567FE4">
        <w:rPr>
          <w:rFonts w:ascii="Times New Roman" w:hAnsi="Times New Roman" w:cs="Times New Roman"/>
          <w:sz w:val="28"/>
          <w:szCs w:val="28"/>
        </w:rPr>
        <w:t xml:space="preserve"> </w:t>
      </w:r>
      <w:r w:rsidR="00337DBB">
        <w:rPr>
          <w:rFonts w:ascii="Times New Roman" w:hAnsi="Times New Roman" w:cs="Times New Roman"/>
          <w:b/>
          <w:sz w:val="28"/>
          <w:szCs w:val="28"/>
        </w:rPr>
        <w:t>9</w:t>
      </w:r>
      <w:r w:rsidR="00921330" w:rsidRPr="00567FE4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01578">
        <w:rPr>
          <w:rFonts w:ascii="Times New Roman" w:hAnsi="Times New Roman" w:cs="Times New Roman"/>
          <w:sz w:val="28"/>
          <w:szCs w:val="28"/>
        </w:rPr>
        <w:t>5</w:t>
      </w:r>
      <w:r w:rsidRPr="00567FE4">
        <w:rPr>
          <w:rFonts w:ascii="Times New Roman" w:hAnsi="Times New Roman" w:cs="Times New Roman"/>
          <w:sz w:val="28"/>
          <w:szCs w:val="28"/>
        </w:rPr>
        <w:t>-20</w:t>
      </w:r>
      <w:r w:rsidR="00D944A2" w:rsidRPr="00567FE4">
        <w:rPr>
          <w:rFonts w:ascii="Times New Roman" w:hAnsi="Times New Roman" w:cs="Times New Roman"/>
          <w:sz w:val="28"/>
          <w:szCs w:val="28"/>
        </w:rPr>
        <w:t>2</w:t>
      </w:r>
      <w:r w:rsidR="00B01578">
        <w:rPr>
          <w:rFonts w:ascii="Times New Roman" w:hAnsi="Times New Roman" w:cs="Times New Roman"/>
          <w:sz w:val="28"/>
          <w:szCs w:val="28"/>
        </w:rPr>
        <w:t>6</w:t>
      </w:r>
      <w:r w:rsidR="009A0C4C" w:rsidRPr="00567FE4">
        <w:rPr>
          <w:rFonts w:ascii="Times New Roman" w:hAnsi="Times New Roman" w:cs="Times New Roman"/>
          <w:sz w:val="28"/>
          <w:szCs w:val="28"/>
        </w:rPr>
        <w:t xml:space="preserve"> </w:t>
      </w:r>
      <w:r w:rsidRPr="00567FE4">
        <w:rPr>
          <w:rFonts w:ascii="Times New Roman" w:hAnsi="Times New Roman" w:cs="Times New Roman"/>
          <w:sz w:val="28"/>
          <w:szCs w:val="28"/>
        </w:rPr>
        <w:t xml:space="preserve">годов, согласно приложению </w:t>
      </w:r>
      <w:r w:rsidRPr="00567FE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37DBB">
        <w:rPr>
          <w:rFonts w:ascii="Times New Roman" w:hAnsi="Times New Roman" w:cs="Times New Roman"/>
          <w:b/>
          <w:sz w:val="28"/>
          <w:szCs w:val="28"/>
        </w:rPr>
        <w:t>10</w:t>
      </w:r>
      <w:r w:rsidRPr="00567FE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A68A3" w:rsidRPr="00567FE4" w:rsidRDefault="00062CC1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7FE4">
        <w:rPr>
          <w:rFonts w:ascii="Times New Roman" w:hAnsi="Times New Roman" w:cs="Times New Roman"/>
          <w:sz w:val="28"/>
          <w:szCs w:val="28"/>
        </w:rPr>
        <w:t>Утвердить о</w:t>
      </w:r>
      <w:r w:rsidR="00BA68A3" w:rsidRPr="00567FE4">
        <w:rPr>
          <w:rFonts w:ascii="Times New Roman" w:hAnsi="Times New Roman" w:cs="Times New Roman"/>
          <w:sz w:val="28"/>
          <w:szCs w:val="28"/>
        </w:rPr>
        <w:t>бщий</w:t>
      </w:r>
      <w:r w:rsidR="001B34C5" w:rsidRPr="00567FE4">
        <w:rPr>
          <w:rFonts w:ascii="Times New Roman" w:hAnsi="Times New Roman" w:cs="Times New Roman"/>
          <w:sz w:val="28"/>
          <w:szCs w:val="28"/>
        </w:rPr>
        <w:t xml:space="preserve"> </w:t>
      </w:r>
      <w:r w:rsidR="00BA68A3" w:rsidRPr="00567FE4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ассигнований, направленных на исполнение публичных </w:t>
      </w:r>
      <w:r w:rsidR="001B34C5" w:rsidRPr="00567FE4">
        <w:rPr>
          <w:rFonts w:ascii="Times New Roman" w:hAnsi="Times New Roman" w:cs="Times New Roman"/>
          <w:sz w:val="28"/>
          <w:szCs w:val="28"/>
        </w:rPr>
        <w:t xml:space="preserve"> нормативных обязательств </w:t>
      </w:r>
      <w:r w:rsidR="00734F78" w:rsidRPr="00567FE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01578">
        <w:rPr>
          <w:rFonts w:ascii="Times New Roman" w:hAnsi="Times New Roman" w:cs="Times New Roman"/>
          <w:sz w:val="28"/>
          <w:szCs w:val="28"/>
        </w:rPr>
        <w:t>4</w:t>
      </w:r>
      <w:r w:rsidR="00C33B70" w:rsidRPr="00567FE4">
        <w:rPr>
          <w:rFonts w:ascii="Times New Roman" w:hAnsi="Times New Roman" w:cs="Times New Roman"/>
          <w:sz w:val="28"/>
          <w:szCs w:val="28"/>
        </w:rPr>
        <w:t xml:space="preserve"> год</w:t>
      </w:r>
      <w:r w:rsidR="00734F78" w:rsidRPr="00567FE4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01578">
        <w:rPr>
          <w:rFonts w:ascii="Times New Roman" w:hAnsi="Times New Roman" w:cs="Times New Roman"/>
          <w:sz w:val="28"/>
          <w:szCs w:val="28"/>
        </w:rPr>
        <w:t>5</w:t>
      </w:r>
      <w:r w:rsidR="00200C37" w:rsidRPr="00567FE4">
        <w:rPr>
          <w:rFonts w:ascii="Times New Roman" w:hAnsi="Times New Roman" w:cs="Times New Roman"/>
          <w:sz w:val="28"/>
          <w:szCs w:val="28"/>
        </w:rPr>
        <w:t>-20</w:t>
      </w:r>
      <w:r w:rsidR="00734F78" w:rsidRPr="00567FE4">
        <w:rPr>
          <w:rFonts w:ascii="Times New Roman" w:hAnsi="Times New Roman" w:cs="Times New Roman"/>
          <w:sz w:val="28"/>
          <w:szCs w:val="28"/>
        </w:rPr>
        <w:t>2</w:t>
      </w:r>
      <w:r w:rsidR="00B01578">
        <w:rPr>
          <w:rFonts w:ascii="Times New Roman" w:hAnsi="Times New Roman" w:cs="Times New Roman"/>
          <w:sz w:val="28"/>
          <w:szCs w:val="28"/>
        </w:rPr>
        <w:t>6</w:t>
      </w:r>
      <w:r w:rsidR="00200C37" w:rsidRPr="00567FE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A2AAB" w:rsidRPr="00567FE4">
        <w:rPr>
          <w:rFonts w:ascii="Times New Roman" w:hAnsi="Times New Roman" w:cs="Times New Roman"/>
          <w:sz w:val="28"/>
          <w:szCs w:val="28"/>
        </w:rPr>
        <w:t>в сумме 0,0 тыс</w:t>
      </w:r>
      <w:proofErr w:type="gramStart"/>
      <w:r w:rsidR="002A2AAB" w:rsidRPr="00567F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2AAB" w:rsidRPr="00567FE4">
        <w:rPr>
          <w:rFonts w:ascii="Times New Roman" w:hAnsi="Times New Roman" w:cs="Times New Roman"/>
          <w:sz w:val="28"/>
          <w:szCs w:val="28"/>
        </w:rPr>
        <w:t>уб</w:t>
      </w:r>
      <w:r w:rsidR="001B34C5" w:rsidRPr="00567FE4">
        <w:rPr>
          <w:rFonts w:ascii="Times New Roman" w:hAnsi="Times New Roman" w:cs="Times New Roman"/>
          <w:sz w:val="28"/>
          <w:szCs w:val="28"/>
        </w:rPr>
        <w:t>.</w:t>
      </w:r>
    </w:p>
    <w:p w:rsidR="00D225F5" w:rsidRPr="00567FE4" w:rsidRDefault="00113F1B" w:rsidP="00D944A2">
      <w:pPr>
        <w:ind w:firstLine="708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 xml:space="preserve">Статья </w:t>
      </w:r>
      <w:r w:rsidR="00337DBB">
        <w:rPr>
          <w:b/>
          <w:sz w:val="28"/>
          <w:szCs w:val="28"/>
        </w:rPr>
        <w:t>8</w:t>
      </w:r>
      <w:r w:rsidR="00D944A2" w:rsidRPr="00567FE4">
        <w:rPr>
          <w:b/>
          <w:sz w:val="28"/>
          <w:szCs w:val="28"/>
        </w:rPr>
        <w:t>.</w:t>
      </w:r>
      <w:r w:rsidR="00D944A2" w:rsidRPr="00567FE4">
        <w:rPr>
          <w:sz w:val="28"/>
          <w:szCs w:val="28"/>
        </w:rPr>
        <w:t xml:space="preserve"> Утвердить </w:t>
      </w:r>
      <w:r w:rsidR="00D944A2" w:rsidRPr="00567FE4">
        <w:rPr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</w:t>
      </w:r>
      <w:r w:rsidR="00A77DBA" w:rsidRPr="00567FE4">
        <w:rPr>
          <w:sz w:val="28"/>
          <w:szCs w:val="28"/>
        </w:rPr>
        <w:t xml:space="preserve">на </w:t>
      </w:r>
      <w:r w:rsidR="00734F78" w:rsidRPr="00567FE4">
        <w:rPr>
          <w:sz w:val="28"/>
          <w:szCs w:val="28"/>
        </w:rPr>
        <w:t>202</w:t>
      </w:r>
      <w:r w:rsidR="00B01578">
        <w:rPr>
          <w:sz w:val="28"/>
          <w:szCs w:val="28"/>
        </w:rPr>
        <w:t>4</w:t>
      </w:r>
      <w:r w:rsidR="00D944A2" w:rsidRPr="00567FE4">
        <w:rPr>
          <w:sz w:val="28"/>
          <w:szCs w:val="28"/>
        </w:rPr>
        <w:t xml:space="preserve"> год в размерах согласно приложению № </w:t>
      </w:r>
      <w:r w:rsidR="00337DBB">
        <w:rPr>
          <w:b/>
          <w:sz w:val="28"/>
          <w:szCs w:val="28"/>
        </w:rPr>
        <w:t>11</w:t>
      </w:r>
      <w:r w:rsidR="00470790" w:rsidRPr="00567FE4">
        <w:rPr>
          <w:sz w:val="28"/>
          <w:szCs w:val="28"/>
        </w:rPr>
        <w:t xml:space="preserve"> и плановый период 20</w:t>
      </w:r>
      <w:r w:rsidR="00734F78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5</w:t>
      </w:r>
      <w:r w:rsidR="00D944A2" w:rsidRPr="00567FE4">
        <w:rPr>
          <w:sz w:val="28"/>
          <w:szCs w:val="28"/>
        </w:rPr>
        <w:t>-20</w:t>
      </w:r>
      <w:r w:rsidR="00734F78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6</w:t>
      </w:r>
      <w:r w:rsidR="009A0C4C" w:rsidRPr="00567FE4">
        <w:rPr>
          <w:sz w:val="28"/>
          <w:szCs w:val="28"/>
        </w:rPr>
        <w:t xml:space="preserve"> </w:t>
      </w:r>
      <w:r w:rsidR="00D944A2" w:rsidRPr="00567FE4">
        <w:rPr>
          <w:sz w:val="28"/>
          <w:szCs w:val="28"/>
        </w:rPr>
        <w:t xml:space="preserve">годов, согласно приложению </w:t>
      </w:r>
      <w:r w:rsidR="00F72FCB" w:rsidRPr="00567FE4">
        <w:rPr>
          <w:sz w:val="28"/>
          <w:szCs w:val="28"/>
        </w:rPr>
        <w:t>№</w:t>
      </w:r>
      <w:r w:rsidR="00D944A2" w:rsidRPr="00567FE4">
        <w:rPr>
          <w:b/>
          <w:sz w:val="28"/>
          <w:szCs w:val="28"/>
        </w:rPr>
        <w:t>1</w:t>
      </w:r>
      <w:r w:rsidR="00337DBB">
        <w:rPr>
          <w:b/>
          <w:sz w:val="28"/>
          <w:szCs w:val="28"/>
        </w:rPr>
        <w:t>2</w:t>
      </w:r>
      <w:r w:rsidR="00D944A2" w:rsidRPr="00567FE4">
        <w:rPr>
          <w:sz w:val="28"/>
          <w:szCs w:val="28"/>
        </w:rPr>
        <w:t xml:space="preserve"> к настоящему решению.</w:t>
      </w:r>
    </w:p>
    <w:p w:rsidR="00D3769F" w:rsidRPr="00567FE4" w:rsidRDefault="00113F1B" w:rsidP="00D3769F">
      <w:pPr>
        <w:ind w:firstLine="720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 xml:space="preserve">Статья </w:t>
      </w:r>
      <w:r w:rsidR="00337DBB">
        <w:rPr>
          <w:b/>
          <w:sz w:val="28"/>
          <w:szCs w:val="28"/>
        </w:rPr>
        <w:t>9</w:t>
      </w:r>
      <w:r w:rsidR="00D944A2" w:rsidRPr="00567FE4">
        <w:rPr>
          <w:b/>
          <w:sz w:val="28"/>
          <w:szCs w:val="28"/>
        </w:rPr>
        <w:t>.</w:t>
      </w:r>
      <w:r w:rsidR="00D944A2" w:rsidRPr="00567FE4">
        <w:rPr>
          <w:sz w:val="28"/>
          <w:szCs w:val="28"/>
        </w:rPr>
        <w:t xml:space="preserve"> </w:t>
      </w:r>
      <w:r w:rsidR="00D3769F" w:rsidRPr="00567FE4">
        <w:rPr>
          <w:sz w:val="28"/>
          <w:szCs w:val="28"/>
        </w:rPr>
        <w:t>Установить, что заключение и оплата администрацией 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D225F5" w:rsidRPr="00567FE4" w:rsidRDefault="00D3769F" w:rsidP="00654842">
      <w:pPr>
        <w:ind w:firstLine="720"/>
        <w:jc w:val="both"/>
        <w:rPr>
          <w:sz w:val="28"/>
          <w:szCs w:val="28"/>
        </w:rPr>
      </w:pPr>
      <w:r w:rsidRPr="00567FE4">
        <w:rPr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бюджета поселения, принятые администрацией сельского поселения сверх утвержденных им лимитов бюджетных обязательств, не подлежат оплате за счет </w:t>
      </w:r>
      <w:r w:rsidR="00734F78" w:rsidRPr="00567FE4">
        <w:rPr>
          <w:sz w:val="28"/>
          <w:szCs w:val="28"/>
        </w:rPr>
        <w:t>средств бюджета поселения на 202</w:t>
      </w:r>
      <w:r w:rsidR="00B01578">
        <w:rPr>
          <w:sz w:val="28"/>
          <w:szCs w:val="28"/>
        </w:rPr>
        <w:t>4</w:t>
      </w:r>
      <w:r w:rsidR="00F63798" w:rsidRPr="00567FE4">
        <w:rPr>
          <w:sz w:val="28"/>
          <w:szCs w:val="28"/>
        </w:rPr>
        <w:t xml:space="preserve"> </w:t>
      </w:r>
      <w:r w:rsidR="00734F78" w:rsidRPr="00567FE4">
        <w:rPr>
          <w:sz w:val="28"/>
          <w:szCs w:val="28"/>
        </w:rPr>
        <w:t>год и на плановый период 202</w:t>
      </w:r>
      <w:r w:rsidR="00B01578">
        <w:rPr>
          <w:sz w:val="28"/>
          <w:szCs w:val="28"/>
        </w:rPr>
        <w:t>5</w:t>
      </w:r>
      <w:r w:rsidRPr="00567FE4">
        <w:rPr>
          <w:sz w:val="28"/>
          <w:szCs w:val="28"/>
        </w:rPr>
        <w:t>-20</w:t>
      </w:r>
      <w:r w:rsidR="00734F78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6</w:t>
      </w:r>
      <w:r w:rsidRPr="00567FE4">
        <w:rPr>
          <w:sz w:val="28"/>
          <w:szCs w:val="28"/>
        </w:rPr>
        <w:t xml:space="preserve"> го</w:t>
      </w:r>
      <w:r w:rsidR="00F63798" w:rsidRPr="00567FE4">
        <w:rPr>
          <w:sz w:val="28"/>
          <w:szCs w:val="28"/>
        </w:rPr>
        <w:t>дов</w:t>
      </w:r>
      <w:r w:rsidRPr="00567FE4">
        <w:rPr>
          <w:sz w:val="28"/>
          <w:szCs w:val="28"/>
        </w:rPr>
        <w:t>.</w:t>
      </w:r>
    </w:p>
    <w:p w:rsidR="009C6699" w:rsidRPr="00567FE4" w:rsidRDefault="009C6699" w:rsidP="009C6699">
      <w:pPr>
        <w:ind w:firstLine="708"/>
        <w:jc w:val="both"/>
        <w:rPr>
          <w:sz w:val="28"/>
          <w:szCs w:val="28"/>
        </w:rPr>
      </w:pPr>
      <w:r w:rsidRPr="00567FE4">
        <w:rPr>
          <w:b/>
          <w:bCs/>
          <w:sz w:val="28"/>
          <w:szCs w:val="28"/>
        </w:rPr>
        <w:t>Статья 1</w:t>
      </w:r>
      <w:r w:rsidR="00337DBB">
        <w:rPr>
          <w:b/>
          <w:bCs/>
          <w:sz w:val="28"/>
          <w:szCs w:val="28"/>
        </w:rPr>
        <w:t>0</w:t>
      </w:r>
      <w:r w:rsidRPr="00567FE4">
        <w:rPr>
          <w:b/>
          <w:bCs/>
          <w:sz w:val="28"/>
          <w:szCs w:val="28"/>
        </w:rPr>
        <w:t>.</w:t>
      </w:r>
      <w:r w:rsidRPr="00567FE4">
        <w:rPr>
          <w:sz w:val="28"/>
          <w:szCs w:val="28"/>
        </w:rPr>
        <w:t xml:space="preserve"> Органы местного самоуправления сельского поселения не вправе принимать в 202</w:t>
      </w:r>
      <w:r w:rsidR="00B01578"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году и плановый период 202</w:t>
      </w:r>
      <w:r w:rsidR="00B01578">
        <w:rPr>
          <w:sz w:val="28"/>
          <w:szCs w:val="28"/>
        </w:rPr>
        <w:t>5</w:t>
      </w:r>
      <w:r w:rsidRPr="00567FE4">
        <w:rPr>
          <w:sz w:val="28"/>
          <w:szCs w:val="28"/>
        </w:rPr>
        <w:t>-202</w:t>
      </w:r>
      <w:r w:rsidR="00B01578">
        <w:rPr>
          <w:sz w:val="28"/>
          <w:szCs w:val="28"/>
        </w:rPr>
        <w:t>6</w:t>
      </w:r>
      <w:r w:rsidRPr="00567FE4">
        <w:rPr>
          <w:sz w:val="28"/>
          <w:szCs w:val="28"/>
        </w:rPr>
        <w:t xml:space="preserve"> годов решения по увеличению численности муниципальных служащих. </w:t>
      </w:r>
    </w:p>
    <w:p w:rsidR="00D3769F" w:rsidRPr="00567FE4" w:rsidRDefault="00113F1B" w:rsidP="009C6699">
      <w:pPr>
        <w:ind w:firstLine="708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 xml:space="preserve">Статья </w:t>
      </w:r>
      <w:r w:rsidR="00337DBB">
        <w:rPr>
          <w:b/>
          <w:sz w:val="28"/>
          <w:szCs w:val="28"/>
        </w:rPr>
        <w:t>11</w:t>
      </w:r>
      <w:r w:rsidR="00D3769F" w:rsidRPr="00567FE4">
        <w:rPr>
          <w:b/>
          <w:sz w:val="28"/>
          <w:szCs w:val="28"/>
        </w:rPr>
        <w:t>.</w:t>
      </w:r>
      <w:r w:rsidR="00D3769F" w:rsidRPr="00567FE4">
        <w:rPr>
          <w:sz w:val="28"/>
          <w:szCs w:val="28"/>
        </w:rPr>
        <w:t xml:space="preserve"> 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в </w:t>
      </w:r>
      <w:r w:rsidR="002308C6" w:rsidRPr="00567FE4">
        <w:rPr>
          <w:sz w:val="28"/>
          <w:szCs w:val="28"/>
        </w:rPr>
        <w:t>Управлении</w:t>
      </w:r>
      <w:r w:rsidR="009C6699" w:rsidRPr="00567FE4">
        <w:rPr>
          <w:sz w:val="28"/>
          <w:szCs w:val="28"/>
        </w:rPr>
        <w:t xml:space="preserve"> Федерального казначейства.</w:t>
      </w:r>
    </w:p>
    <w:p w:rsidR="00D3769F" w:rsidRPr="00567FE4" w:rsidRDefault="00D3769F" w:rsidP="009C66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FE4">
        <w:rPr>
          <w:sz w:val="28"/>
          <w:szCs w:val="28"/>
        </w:rPr>
        <w:t xml:space="preserve">Установить, что кассовое обслуживание исполнения бюджета поселения осуществляется </w:t>
      </w:r>
      <w:r w:rsidR="005D657A" w:rsidRPr="00567FE4">
        <w:rPr>
          <w:sz w:val="28"/>
          <w:szCs w:val="28"/>
        </w:rPr>
        <w:t xml:space="preserve"> в Управлении Федерального </w:t>
      </w:r>
      <w:r w:rsidR="009C6699" w:rsidRPr="00567FE4">
        <w:rPr>
          <w:sz w:val="28"/>
          <w:szCs w:val="28"/>
        </w:rPr>
        <w:t>казначейства.</w:t>
      </w:r>
    </w:p>
    <w:p w:rsidR="00D3769F" w:rsidRPr="00567FE4" w:rsidRDefault="00D3769F" w:rsidP="00D3769F">
      <w:pPr>
        <w:ind w:firstLine="540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>Статья 1</w:t>
      </w:r>
      <w:r w:rsidR="00337DBB">
        <w:rPr>
          <w:b/>
          <w:sz w:val="28"/>
          <w:szCs w:val="28"/>
        </w:rPr>
        <w:t>2</w:t>
      </w:r>
      <w:r w:rsidR="00113F1B"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</w:t>
      </w:r>
      <w:proofErr w:type="gramStart"/>
      <w:r w:rsidRPr="00567FE4">
        <w:rPr>
          <w:sz w:val="28"/>
          <w:szCs w:val="28"/>
        </w:rPr>
        <w:t>Нормативные и иные правовые акты администрации сельского поселения, влекущие дополнительные расходы за счет средств местного бюджета на 20</w:t>
      </w:r>
      <w:r w:rsidR="00734F78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4</w:t>
      </w:r>
      <w:r w:rsidR="00734F78" w:rsidRPr="00567FE4">
        <w:rPr>
          <w:sz w:val="28"/>
          <w:szCs w:val="28"/>
        </w:rPr>
        <w:t xml:space="preserve"> год и плановый период 202</w:t>
      </w:r>
      <w:r w:rsidR="00B01578">
        <w:rPr>
          <w:sz w:val="28"/>
          <w:szCs w:val="28"/>
        </w:rPr>
        <w:t>5</w:t>
      </w:r>
      <w:r w:rsidRPr="00567FE4">
        <w:rPr>
          <w:sz w:val="28"/>
          <w:szCs w:val="28"/>
        </w:rPr>
        <w:t>-20</w:t>
      </w:r>
      <w:r w:rsidR="00734F78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6</w:t>
      </w:r>
      <w:r w:rsidRPr="00567FE4">
        <w:rPr>
          <w:sz w:val="28"/>
          <w:szCs w:val="28"/>
        </w:rPr>
        <w:t xml:space="preserve"> годов:,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</w:t>
      </w:r>
      <w:r w:rsidR="00734F78" w:rsidRPr="00567FE4">
        <w:rPr>
          <w:sz w:val="28"/>
          <w:szCs w:val="28"/>
        </w:rPr>
        <w:t>статьям бюджета поселения на 202</w:t>
      </w:r>
      <w:r w:rsidR="00B01578">
        <w:rPr>
          <w:sz w:val="28"/>
          <w:szCs w:val="28"/>
        </w:rPr>
        <w:t>4</w:t>
      </w:r>
      <w:r w:rsidR="00A10E4A" w:rsidRPr="00567FE4">
        <w:rPr>
          <w:sz w:val="28"/>
          <w:szCs w:val="28"/>
        </w:rPr>
        <w:t xml:space="preserve"> год и плановый период 202</w:t>
      </w:r>
      <w:r w:rsidR="00B01578">
        <w:rPr>
          <w:sz w:val="28"/>
          <w:szCs w:val="28"/>
        </w:rPr>
        <w:t>5</w:t>
      </w:r>
      <w:r w:rsidRPr="00567FE4">
        <w:rPr>
          <w:sz w:val="28"/>
          <w:szCs w:val="28"/>
        </w:rPr>
        <w:t>-20</w:t>
      </w:r>
      <w:r w:rsidR="00734F78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6</w:t>
      </w:r>
      <w:proofErr w:type="gramEnd"/>
      <w:r w:rsidRPr="00567FE4">
        <w:rPr>
          <w:sz w:val="28"/>
          <w:szCs w:val="28"/>
        </w:rPr>
        <w:t xml:space="preserve"> годов, а также после внесения соответствующих изменений в настоящее решение.</w:t>
      </w:r>
    </w:p>
    <w:p w:rsidR="00D3769F" w:rsidRPr="00567FE4" w:rsidRDefault="00D3769F" w:rsidP="00D3769F">
      <w:pPr>
        <w:ind w:firstLine="708"/>
        <w:jc w:val="both"/>
        <w:rPr>
          <w:b/>
          <w:sz w:val="28"/>
          <w:szCs w:val="28"/>
        </w:rPr>
      </w:pPr>
      <w:r w:rsidRPr="00567FE4">
        <w:rPr>
          <w:sz w:val="28"/>
          <w:szCs w:val="28"/>
        </w:rPr>
        <w:t>В случае</w:t>
      </w:r>
      <w:proofErr w:type="gramStart"/>
      <w:r w:rsidRPr="00567FE4">
        <w:rPr>
          <w:sz w:val="28"/>
          <w:szCs w:val="28"/>
        </w:rPr>
        <w:t>,</w:t>
      </w:r>
      <w:proofErr w:type="gramEnd"/>
      <w:r w:rsidRPr="00567FE4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</w:t>
      </w:r>
      <w:r w:rsidRPr="00567FE4">
        <w:rPr>
          <w:sz w:val="28"/>
          <w:szCs w:val="28"/>
        </w:rPr>
        <w:lastRenderedPageBreak/>
        <w:t>предусмотренных на эти цели в бюджете по</w:t>
      </w:r>
      <w:r w:rsidR="00734F78" w:rsidRPr="00567FE4">
        <w:rPr>
          <w:sz w:val="28"/>
          <w:szCs w:val="28"/>
        </w:rPr>
        <w:t>селения на 202</w:t>
      </w:r>
      <w:r w:rsidR="00B01578">
        <w:rPr>
          <w:sz w:val="28"/>
          <w:szCs w:val="28"/>
        </w:rPr>
        <w:t>4</w:t>
      </w:r>
      <w:r w:rsidR="00734F78" w:rsidRPr="00567FE4">
        <w:rPr>
          <w:sz w:val="28"/>
          <w:szCs w:val="28"/>
        </w:rPr>
        <w:t xml:space="preserve"> год и плановый период 202</w:t>
      </w:r>
      <w:r w:rsidR="00B01578">
        <w:rPr>
          <w:sz w:val="28"/>
          <w:szCs w:val="28"/>
        </w:rPr>
        <w:t>5</w:t>
      </w:r>
      <w:r w:rsidRPr="00567FE4">
        <w:rPr>
          <w:sz w:val="28"/>
          <w:szCs w:val="28"/>
        </w:rPr>
        <w:t>-20</w:t>
      </w:r>
      <w:r w:rsidR="00734F78" w:rsidRPr="00567FE4">
        <w:rPr>
          <w:sz w:val="28"/>
          <w:szCs w:val="28"/>
        </w:rPr>
        <w:t>2</w:t>
      </w:r>
      <w:r w:rsidR="00B01578">
        <w:rPr>
          <w:sz w:val="28"/>
          <w:szCs w:val="28"/>
        </w:rPr>
        <w:t>6</w:t>
      </w:r>
      <w:r w:rsidRPr="00567FE4">
        <w:rPr>
          <w:sz w:val="28"/>
          <w:szCs w:val="28"/>
        </w:rPr>
        <w:t xml:space="preserve"> годов.</w:t>
      </w:r>
    </w:p>
    <w:p w:rsidR="00D225F5" w:rsidRPr="00567FE4" w:rsidRDefault="00B73292" w:rsidP="00B73292">
      <w:pPr>
        <w:ind w:firstLine="708"/>
        <w:jc w:val="both"/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>Статья 1</w:t>
      </w:r>
      <w:r w:rsidR="00337DBB">
        <w:rPr>
          <w:b/>
          <w:sz w:val="28"/>
          <w:szCs w:val="28"/>
        </w:rPr>
        <w:t>3</w:t>
      </w:r>
      <w:r w:rsidR="00113F1B" w:rsidRPr="00567FE4">
        <w:rPr>
          <w:b/>
          <w:sz w:val="28"/>
          <w:szCs w:val="28"/>
        </w:rPr>
        <w:t>.</w:t>
      </w:r>
      <w:r w:rsidR="00D225F5" w:rsidRPr="00567FE4">
        <w:rPr>
          <w:sz w:val="28"/>
          <w:szCs w:val="28"/>
        </w:rPr>
        <w:t>Настоящее решение считать в</w:t>
      </w:r>
      <w:r w:rsidR="00734F78" w:rsidRPr="00567FE4">
        <w:rPr>
          <w:sz w:val="28"/>
          <w:szCs w:val="28"/>
        </w:rPr>
        <w:t>ступившим в силу с 1 января 202</w:t>
      </w:r>
      <w:r w:rsidR="00B01578">
        <w:rPr>
          <w:sz w:val="28"/>
          <w:szCs w:val="28"/>
        </w:rPr>
        <w:t>4</w:t>
      </w:r>
      <w:r w:rsidR="00D225F5" w:rsidRPr="00567FE4">
        <w:rPr>
          <w:sz w:val="28"/>
          <w:szCs w:val="28"/>
        </w:rPr>
        <w:t xml:space="preserve"> года.</w:t>
      </w:r>
    </w:p>
    <w:p w:rsidR="00511360" w:rsidRDefault="00D96155" w:rsidP="00D96155">
      <w:pPr>
        <w:ind w:firstLine="708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>Статья 1</w:t>
      </w:r>
      <w:r w:rsidR="00337DBB">
        <w:rPr>
          <w:b/>
          <w:sz w:val="28"/>
          <w:szCs w:val="28"/>
        </w:rPr>
        <w:t>4</w:t>
      </w:r>
      <w:r w:rsidRPr="00567FE4">
        <w:rPr>
          <w:sz w:val="28"/>
          <w:szCs w:val="28"/>
        </w:rPr>
        <w:t xml:space="preserve">. Обнародовать настоящее решение </w:t>
      </w:r>
      <w:r w:rsidR="00654842" w:rsidRPr="00567FE4">
        <w:rPr>
          <w:sz w:val="28"/>
          <w:szCs w:val="28"/>
        </w:rPr>
        <w:t xml:space="preserve">в порядке определенном Уставом </w:t>
      </w:r>
      <w:r w:rsidR="002A2AAB" w:rsidRPr="00567FE4">
        <w:rPr>
          <w:sz w:val="28"/>
          <w:szCs w:val="28"/>
        </w:rPr>
        <w:t>Новослободского сельского</w:t>
      </w:r>
      <w:r w:rsidR="00654842" w:rsidRPr="00567FE4">
        <w:rPr>
          <w:sz w:val="28"/>
          <w:szCs w:val="28"/>
        </w:rPr>
        <w:t xml:space="preserve"> поселения</w:t>
      </w:r>
      <w:r w:rsidR="00511360" w:rsidRPr="00511360">
        <w:rPr>
          <w:sz w:val="28"/>
          <w:szCs w:val="28"/>
        </w:rPr>
        <w:t xml:space="preserve"> </w:t>
      </w:r>
      <w:r w:rsidR="00511360">
        <w:rPr>
          <w:sz w:val="28"/>
          <w:szCs w:val="28"/>
        </w:rPr>
        <w:t>и р</w:t>
      </w:r>
      <w:r w:rsidR="00511360" w:rsidRPr="0019724B">
        <w:rPr>
          <w:sz w:val="28"/>
          <w:szCs w:val="28"/>
        </w:rPr>
        <w:t xml:space="preserve">азместить на официальном </w:t>
      </w:r>
      <w:r w:rsidR="00511360" w:rsidRPr="0019724B">
        <w:rPr>
          <w:sz w:val="28"/>
          <w:szCs w:val="28"/>
          <w:lang w:val="en-US"/>
        </w:rPr>
        <w:t>web</w:t>
      </w:r>
      <w:r w:rsidR="00511360" w:rsidRPr="0019724B">
        <w:rPr>
          <w:sz w:val="28"/>
          <w:szCs w:val="28"/>
        </w:rPr>
        <w:t xml:space="preserve">-сайте </w:t>
      </w:r>
      <w:r w:rsidR="00511360">
        <w:rPr>
          <w:sz w:val="28"/>
          <w:szCs w:val="28"/>
        </w:rPr>
        <w:t xml:space="preserve">Новослободского </w:t>
      </w:r>
      <w:r w:rsidR="00511360" w:rsidRPr="0019724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511360" w:rsidRPr="00950655">
        <w:rPr>
          <w:sz w:val="28"/>
          <w:szCs w:val="28"/>
        </w:rPr>
        <w:t>(</w:t>
      </w:r>
      <w:hyperlink r:id="rId8" w:history="1">
        <w:r w:rsidR="00511360" w:rsidRPr="008628FF">
          <w:rPr>
            <w:rStyle w:val="ab"/>
            <w:rFonts w:hint="eastAsia"/>
            <w:sz w:val="28"/>
            <w:szCs w:val="28"/>
          </w:rPr>
          <w:t>https://novoslobodskoe-r31.gosweb.gosuslugi.ru</w:t>
        </w:r>
      </w:hyperlink>
      <w:r w:rsidR="00511360" w:rsidRPr="007322DA">
        <w:rPr>
          <w:sz w:val="28"/>
          <w:szCs w:val="28"/>
        </w:rPr>
        <w:t>)</w:t>
      </w:r>
      <w:r w:rsidR="00511360">
        <w:rPr>
          <w:sz w:val="28"/>
          <w:szCs w:val="28"/>
        </w:rPr>
        <w:t xml:space="preserve"> </w:t>
      </w:r>
      <w:r w:rsidR="00511360" w:rsidRPr="007322DA">
        <w:rPr>
          <w:sz w:val="28"/>
          <w:szCs w:val="28"/>
        </w:rPr>
        <w:t>в сети «Интернет»</w:t>
      </w:r>
      <w:r w:rsidR="00511360">
        <w:rPr>
          <w:sz w:val="28"/>
          <w:szCs w:val="28"/>
        </w:rPr>
        <w:t>.</w:t>
      </w:r>
    </w:p>
    <w:p w:rsidR="00D96155" w:rsidRPr="00567FE4" w:rsidRDefault="00113F1B" w:rsidP="00D96155">
      <w:pPr>
        <w:ind w:firstLine="708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>Статья 1</w:t>
      </w:r>
      <w:r w:rsidR="00337DBB">
        <w:rPr>
          <w:b/>
          <w:sz w:val="28"/>
          <w:szCs w:val="28"/>
        </w:rPr>
        <w:t>5</w:t>
      </w:r>
      <w:r w:rsidR="00D96155" w:rsidRPr="00567FE4">
        <w:rPr>
          <w:b/>
          <w:sz w:val="28"/>
          <w:szCs w:val="28"/>
        </w:rPr>
        <w:t>.</w:t>
      </w:r>
      <w:r w:rsidR="00D96155" w:rsidRPr="00567FE4">
        <w:rPr>
          <w:sz w:val="28"/>
          <w:szCs w:val="28"/>
        </w:rPr>
        <w:t xml:space="preserve"> </w:t>
      </w:r>
      <w:proofErr w:type="gramStart"/>
      <w:r w:rsidR="00D96155" w:rsidRPr="00567FE4">
        <w:rPr>
          <w:sz w:val="28"/>
          <w:szCs w:val="28"/>
        </w:rPr>
        <w:t xml:space="preserve">Контроль </w:t>
      </w:r>
      <w:r w:rsidR="008B4546">
        <w:rPr>
          <w:sz w:val="28"/>
          <w:szCs w:val="28"/>
        </w:rPr>
        <w:t>за</w:t>
      </w:r>
      <w:proofErr w:type="gramEnd"/>
      <w:r w:rsidR="008B4546">
        <w:rPr>
          <w:sz w:val="28"/>
          <w:szCs w:val="28"/>
        </w:rPr>
        <w:t xml:space="preserve"> </w:t>
      </w:r>
      <w:r w:rsidR="00D96155" w:rsidRPr="00567FE4">
        <w:rPr>
          <w:sz w:val="28"/>
          <w:szCs w:val="28"/>
        </w:rPr>
        <w:t>исполнени</w:t>
      </w:r>
      <w:r w:rsidR="008B4546">
        <w:rPr>
          <w:sz w:val="28"/>
          <w:szCs w:val="28"/>
        </w:rPr>
        <w:t>ем</w:t>
      </w:r>
      <w:r w:rsidR="00D96155" w:rsidRPr="00567FE4">
        <w:rPr>
          <w:sz w:val="28"/>
          <w:szCs w:val="28"/>
        </w:rPr>
        <w:t xml:space="preserve"> настоящего решения возложить на постоянную комиссию земского собрания Новослободского сельского поселения по вопросам социально-экономического развития и бюджету.</w:t>
      </w:r>
    </w:p>
    <w:p w:rsidR="00D96155" w:rsidRPr="00567FE4" w:rsidRDefault="00D96155" w:rsidP="007A2777">
      <w:pPr>
        <w:rPr>
          <w:b/>
          <w:sz w:val="28"/>
          <w:szCs w:val="28"/>
        </w:rPr>
      </w:pPr>
    </w:p>
    <w:p w:rsidR="00D96155" w:rsidRDefault="00D96155" w:rsidP="007A2777">
      <w:pPr>
        <w:rPr>
          <w:b/>
          <w:sz w:val="28"/>
          <w:szCs w:val="28"/>
        </w:rPr>
      </w:pPr>
    </w:p>
    <w:p w:rsidR="00511360" w:rsidRPr="00567FE4" w:rsidRDefault="00511360" w:rsidP="007A2777">
      <w:pPr>
        <w:rPr>
          <w:b/>
          <w:sz w:val="28"/>
          <w:szCs w:val="28"/>
        </w:rPr>
      </w:pPr>
    </w:p>
    <w:p w:rsidR="007A2777" w:rsidRPr="00567FE4" w:rsidRDefault="007A2777" w:rsidP="007A2777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Глава Новослободского </w:t>
      </w:r>
    </w:p>
    <w:p w:rsidR="008433CA" w:rsidRPr="00567FE4" w:rsidRDefault="002A2AAB" w:rsidP="009C6699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сельского поселения                </w:t>
      </w:r>
      <w:r w:rsidR="00BC2D00">
        <w:rPr>
          <w:b/>
          <w:sz w:val="28"/>
          <w:szCs w:val="28"/>
        </w:rPr>
        <w:t xml:space="preserve">       </w:t>
      </w:r>
      <w:r w:rsidR="00644266" w:rsidRPr="00567FE4">
        <w:rPr>
          <w:b/>
          <w:sz w:val="28"/>
          <w:szCs w:val="28"/>
        </w:rPr>
        <w:t xml:space="preserve">                  </w:t>
      </w:r>
      <w:r w:rsidRPr="00567FE4">
        <w:rPr>
          <w:b/>
          <w:sz w:val="28"/>
          <w:szCs w:val="28"/>
        </w:rPr>
        <w:t xml:space="preserve">                        </w:t>
      </w:r>
      <w:r w:rsidR="00511360">
        <w:rPr>
          <w:b/>
          <w:sz w:val="28"/>
          <w:szCs w:val="28"/>
        </w:rPr>
        <w:t xml:space="preserve">      </w:t>
      </w:r>
      <w:r w:rsidR="000A7FED" w:rsidRPr="00567FE4">
        <w:rPr>
          <w:b/>
          <w:sz w:val="28"/>
          <w:szCs w:val="28"/>
        </w:rPr>
        <w:t xml:space="preserve"> Т.Н.Анохина</w:t>
      </w:r>
    </w:p>
    <w:p w:rsidR="000A7FED" w:rsidRPr="00567FE4" w:rsidRDefault="000A7FED" w:rsidP="002E1771">
      <w:pPr>
        <w:jc w:val="right"/>
        <w:rPr>
          <w:sz w:val="28"/>
          <w:szCs w:val="28"/>
        </w:rPr>
      </w:pPr>
    </w:p>
    <w:p w:rsidR="00567FE4" w:rsidRPr="00337DBB" w:rsidRDefault="004F7A78" w:rsidP="00410054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1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67FE4" w:rsidRPr="00337DBB" w:rsidRDefault="00567FE4" w:rsidP="00567FE4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B01578">
        <w:rPr>
          <w:b/>
          <w:sz w:val="28"/>
          <w:szCs w:val="28"/>
        </w:rPr>
        <w:t>_________</w:t>
      </w:r>
      <w:r w:rsidRPr="00337DBB">
        <w:rPr>
          <w:b/>
          <w:sz w:val="28"/>
          <w:szCs w:val="28"/>
        </w:rPr>
        <w:t xml:space="preserve"> года № </w:t>
      </w:r>
      <w:r w:rsidR="00B01578">
        <w:rPr>
          <w:b/>
          <w:sz w:val="28"/>
          <w:szCs w:val="28"/>
        </w:rPr>
        <w:t>___</w:t>
      </w:r>
    </w:p>
    <w:p w:rsidR="002A2AAB" w:rsidRPr="00337DBB" w:rsidRDefault="002A2AAB" w:rsidP="00635B5A">
      <w:pPr>
        <w:ind w:firstLine="708"/>
        <w:jc w:val="center"/>
        <w:rPr>
          <w:b/>
          <w:sz w:val="24"/>
          <w:szCs w:val="24"/>
        </w:rPr>
      </w:pPr>
    </w:p>
    <w:p w:rsidR="00635B5A" w:rsidRPr="00337DBB" w:rsidRDefault="00635B5A" w:rsidP="00635B5A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Источники </w:t>
      </w:r>
    </w:p>
    <w:p w:rsidR="00635B5A" w:rsidRPr="00337DBB" w:rsidRDefault="00431F2B" w:rsidP="002A2AAB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внутреннего</w:t>
      </w:r>
      <w:r w:rsidR="00635B5A" w:rsidRPr="00337DBB">
        <w:rPr>
          <w:b/>
          <w:sz w:val="28"/>
          <w:szCs w:val="28"/>
        </w:rPr>
        <w:t xml:space="preserve"> финансирования дефицита бюджета Новослободского</w:t>
      </w:r>
      <w:r w:rsidR="002A2AAB" w:rsidRPr="00337DBB">
        <w:rPr>
          <w:b/>
          <w:sz w:val="28"/>
          <w:szCs w:val="28"/>
        </w:rPr>
        <w:t xml:space="preserve"> сельского </w:t>
      </w:r>
      <w:r w:rsidR="00552D58" w:rsidRPr="00337DBB">
        <w:rPr>
          <w:b/>
          <w:sz w:val="28"/>
          <w:szCs w:val="28"/>
        </w:rPr>
        <w:t xml:space="preserve"> поселения на 202</w:t>
      </w:r>
      <w:r w:rsidR="00B01578">
        <w:rPr>
          <w:b/>
          <w:sz w:val="28"/>
          <w:szCs w:val="28"/>
        </w:rPr>
        <w:t>4</w:t>
      </w:r>
      <w:r w:rsidR="00635B5A" w:rsidRPr="00337DBB">
        <w:rPr>
          <w:b/>
          <w:sz w:val="28"/>
          <w:szCs w:val="28"/>
        </w:rPr>
        <w:t xml:space="preserve"> год.</w:t>
      </w:r>
      <w:r w:rsidR="00635B5A" w:rsidRPr="00337DBB">
        <w:rPr>
          <w:sz w:val="28"/>
          <w:szCs w:val="28"/>
        </w:rPr>
        <w:tab/>
      </w:r>
    </w:p>
    <w:p w:rsidR="00635B5A" w:rsidRPr="00337DBB" w:rsidRDefault="00635B5A" w:rsidP="002A2AAB">
      <w:pPr>
        <w:jc w:val="right"/>
        <w:rPr>
          <w:sz w:val="24"/>
          <w:szCs w:val="24"/>
        </w:rPr>
      </w:pPr>
      <w:r w:rsidRPr="00337DBB">
        <w:rPr>
          <w:b/>
          <w:sz w:val="24"/>
          <w:szCs w:val="24"/>
        </w:rPr>
        <w:t>(тыс. руб.)</w:t>
      </w:r>
    </w:p>
    <w:tbl>
      <w:tblPr>
        <w:tblW w:w="9280" w:type="dxa"/>
        <w:tblInd w:w="250" w:type="dxa"/>
        <w:tblLook w:val="0000"/>
      </w:tblPr>
      <w:tblGrid>
        <w:gridCol w:w="834"/>
        <w:gridCol w:w="2586"/>
        <w:gridCol w:w="4115"/>
        <w:gridCol w:w="1745"/>
      </w:tblGrid>
      <w:tr w:rsidR="00635B5A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№</w:t>
            </w:r>
          </w:p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37DB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37DB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410054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Код бюджетной</w:t>
            </w:r>
            <w:r w:rsidR="00410054" w:rsidRPr="00337DBB">
              <w:rPr>
                <w:b/>
                <w:bCs/>
                <w:sz w:val="24"/>
                <w:szCs w:val="24"/>
              </w:rPr>
              <w:t xml:space="preserve"> </w:t>
            </w:r>
            <w:r w:rsidRPr="00337DBB">
              <w:rPr>
                <w:b/>
                <w:bCs/>
                <w:sz w:val="24"/>
                <w:szCs w:val="24"/>
              </w:rPr>
              <w:t>классификации РФ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8433C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 xml:space="preserve">Наименование кода группы, </w:t>
            </w:r>
            <w:r w:rsidR="00635B5A" w:rsidRPr="00337DBB">
              <w:rPr>
                <w:b/>
                <w:bCs/>
                <w:sz w:val="24"/>
                <w:szCs w:val="24"/>
              </w:rPr>
              <w:t>подгруппы, статьи, вида источника внутреннего финансирования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35B5A" w:rsidRPr="00337DBB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</w:t>
            </w:r>
          </w:p>
        </w:tc>
      </w:tr>
      <w:tr w:rsidR="00635B5A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  <w:r w:rsidR="006E1156" w:rsidRPr="00337DBB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</w:tc>
      </w:tr>
      <w:tr w:rsidR="00635B5A" w:rsidRPr="00337DBB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A7FED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ED" w:rsidRPr="00337DBB" w:rsidRDefault="000A7FED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ED" w:rsidRPr="00337DBB" w:rsidRDefault="000A7FED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ED" w:rsidRPr="00337DBB" w:rsidRDefault="000A7FED" w:rsidP="006E115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остатков средств бюджет</w:t>
            </w:r>
            <w:r w:rsidR="006E1156" w:rsidRPr="00337DBB">
              <w:rPr>
                <w:sz w:val="24"/>
                <w:szCs w:val="24"/>
              </w:rPr>
              <w:t>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ED" w:rsidRPr="00337DBB" w:rsidRDefault="004977AC" w:rsidP="004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7451</w:t>
            </w:r>
            <w:r w:rsidR="006E1156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0A7FED" w:rsidRPr="00337DBB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ED" w:rsidRPr="00337DBB" w:rsidRDefault="000A7FED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ED" w:rsidRPr="00337DBB" w:rsidRDefault="000A7FED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ED" w:rsidRPr="00337DBB" w:rsidRDefault="000A7FED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D" w:rsidRPr="00337DBB" w:rsidRDefault="000A7FED" w:rsidP="000A7FED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B51420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FE04ED" w:rsidP="004977AC">
            <w:pPr>
              <w:jc w:val="center"/>
            </w:pPr>
            <w:r w:rsidRPr="00337DBB">
              <w:rPr>
                <w:sz w:val="24"/>
                <w:szCs w:val="24"/>
              </w:rPr>
              <w:t>7</w:t>
            </w:r>
            <w:r w:rsidR="004977AC">
              <w:rPr>
                <w:sz w:val="24"/>
                <w:szCs w:val="24"/>
              </w:rPr>
              <w:t>451</w:t>
            </w:r>
            <w:r w:rsidR="00B51420" w:rsidRPr="00337DBB">
              <w:rPr>
                <w:sz w:val="24"/>
                <w:szCs w:val="24"/>
              </w:rPr>
              <w:t>,</w:t>
            </w:r>
            <w:r w:rsidR="004977AC">
              <w:rPr>
                <w:sz w:val="24"/>
                <w:szCs w:val="24"/>
              </w:rPr>
              <w:t>3</w:t>
            </w:r>
          </w:p>
        </w:tc>
      </w:tr>
      <w:tr w:rsidR="00B51420" w:rsidRPr="00337DBB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337DBB" w:rsidRDefault="00B51420" w:rsidP="00B51420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B51420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6E115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FE04ED" w:rsidP="004977AC">
            <w:pPr>
              <w:jc w:val="center"/>
            </w:pPr>
            <w:r w:rsidRPr="00337DBB">
              <w:rPr>
                <w:sz w:val="24"/>
                <w:szCs w:val="24"/>
              </w:rPr>
              <w:t>7</w:t>
            </w:r>
            <w:r w:rsidR="004977AC">
              <w:rPr>
                <w:sz w:val="24"/>
                <w:szCs w:val="24"/>
              </w:rPr>
              <w:t>451</w:t>
            </w:r>
            <w:r w:rsidR="00B51420" w:rsidRPr="00337DBB">
              <w:rPr>
                <w:sz w:val="24"/>
                <w:szCs w:val="24"/>
              </w:rPr>
              <w:t>,</w:t>
            </w:r>
            <w:r w:rsidR="004977AC">
              <w:rPr>
                <w:sz w:val="24"/>
                <w:szCs w:val="24"/>
              </w:rPr>
              <w:t>3</w:t>
            </w:r>
          </w:p>
        </w:tc>
      </w:tr>
      <w:tr w:rsidR="00B51420" w:rsidRPr="00337DBB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337DBB" w:rsidRDefault="00B51420" w:rsidP="00B51420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B51420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FE04ED" w:rsidP="004977AC">
            <w:pPr>
              <w:jc w:val="center"/>
            </w:pPr>
            <w:r w:rsidRPr="00337DBB">
              <w:rPr>
                <w:sz w:val="24"/>
                <w:szCs w:val="24"/>
              </w:rPr>
              <w:t>7</w:t>
            </w:r>
            <w:r w:rsidR="004977AC">
              <w:rPr>
                <w:sz w:val="24"/>
                <w:szCs w:val="24"/>
              </w:rPr>
              <w:t>451</w:t>
            </w:r>
            <w:r w:rsidR="00B51420" w:rsidRPr="00337DBB">
              <w:rPr>
                <w:sz w:val="24"/>
                <w:szCs w:val="24"/>
              </w:rPr>
              <w:t>,</w:t>
            </w:r>
            <w:r w:rsidR="004977AC">
              <w:rPr>
                <w:sz w:val="24"/>
                <w:szCs w:val="24"/>
              </w:rPr>
              <w:t>3</w:t>
            </w:r>
          </w:p>
        </w:tc>
      </w:tr>
      <w:tr w:rsidR="00B51420" w:rsidRPr="00337DBB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337DBB" w:rsidRDefault="00B51420" w:rsidP="00B51420">
            <w:pPr>
              <w:jc w:val="center"/>
              <w:rPr>
                <w:sz w:val="24"/>
                <w:szCs w:val="24"/>
              </w:rPr>
            </w:pPr>
          </w:p>
        </w:tc>
      </w:tr>
      <w:tr w:rsidR="00B51420" w:rsidRPr="00337DBB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337DBB" w:rsidRDefault="00B51420" w:rsidP="00B51420">
            <w:pPr>
              <w:jc w:val="center"/>
              <w:rPr>
                <w:sz w:val="24"/>
                <w:szCs w:val="24"/>
              </w:rPr>
            </w:pPr>
          </w:p>
        </w:tc>
      </w:tr>
      <w:tr w:rsidR="00B51420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6E115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FE04ED" w:rsidP="004977AC">
            <w:pPr>
              <w:jc w:val="center"/>
            </w:pPr>
            <w:r w:rsidRPr="00337DBB">
              <w:rPr>
                <w:sz w:val="24"/>
                <w:szCs w:val="24"/>
              </w:rPr>
              <w:t>7</w:t>
            </w:r>
            <w:r w:rsidR="004977AC">
              <w:rPr>
                <w:sz w:val="24"/>
                <w:szCs w:val="24"/>
              </w:rPr>
              <w:t>451</w:t>
            </w:r>
            <w:r w:rsidR="00B51420" w:rsidRPr="00337DBB">
              <w:rPr>
                <w:sz w:val="24"/>
                <w:szCs w:val="24"/>
              </w:rPr>
              <w:t>,</w:t>
            </w:r>
            <w:r w:rsidR="004977AC">
              <w:rPr>
                <w:sz w:val="24"/>
                <w:szCs w:val="24"/>
              </w:rPr>
              <w:t>3</w:t>
            </w:r>
          </w:p>
        </w:tc>
      </w:tr>
      <w:tr w:rsidR="00B51420" w:rsidRPr="00337DBB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337DBB" w:rsidRDefault="00B51420" w:rsidP="00B51420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B51420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6E115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FE04ED" w:rsidP="004977AC">
            <w:pPr>
              <w:jc w:val="center"/>
            </w:pPr>
            <w:r w:rsidRPr="00337DBB">
              <w:rPr>
                <w:sz w:val="24"/>
                <w:szCs w:val="24"/>
              </w:rPr>
              <w:t>7</w:t>
            </w:r>
            <w:r w:rsidR="004977AC">
              <w:rPr>
                <w:sz w:val="24"/>
                <w:szCs w:val="24"/>
              </w:rPr>
              <w:t>451</w:t>
            </w:r>
            <w:r w:rsidR="00B51420" w:rsidRPr="00337DBB">
              <w:rPr>
                <w:sz w:val="24"/>
                <w:szCs w:val="24"/>
              </w:rPr>
              <w:t>,</w:t>
            </w:r>
            <w:r w:rsidR="004977AC">
              <w:rPr>
                <w:sz w:val="24"/>
                <w:szCs w:val="24"/>
              </w:rPr>
              <w:t>3</w:t>
            </w:r>
          </w:p>
        </w:tc>
      </w:tr>
      <w:tr w:rsidR="00B51420" w:rsidRPr="00337DBB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337DBB" w:rsidRDefault="00B51420" w:rsidP="00B51420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B51420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6E115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FE04ED" w:rsidP="004977AC">
            <w:pPr>
              <w:jc w:val="center"/>
            </w:pPr>
            <w:r w:rsidRPr="00337DBB">
              <w:rPr>
                <w:sz w:val="24"/>
                <w:szCs w:val="24"/>
              </w:rPr>
              <w:t>7</w:t>
            </w:r>
            <w:r w:rsidR="004977AC">
              <w:rPr>
                <w:sz w:val="24"/>
                <w:szCs w:val="24"/>
              </w:rPr>
              <w:t>451</w:t>
            </w:r>
            <w:r w:rsidR="00B51420" w:rsidRPr="00337DBB">
              <w:rPr>
                <w:sz w:val="24"/>
                <w:szCs w:val="24"/>
              </w:rPr>
              <w:t>,</w:t>
            </w:r>
            <w:r w:rsidR="004977AC">
              <w:rPr>
                <w:sz w:val="24"/>
                <w:szCs w:val="24"/>
              </w:rPr>
              <w:t>3</w:t>
            </w:r>
          </w:p>
        </w:tc>
      </w:tr>
      <w:tr w:rsidR="00B51420" w:rsidRPr="00337DBB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337DBB" w:rsidRDefault="00B51420" w:rsidP="00B51420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B51420" w:rsidRPr="00337DBB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FE04ED" w:rsidP="004977AC">
            <w:pPr>
              <w:jc w:val="center"/>
            </w:pPr>
            <w:r w:rsidRPr="00337DBB">
              <w:rPr>
                <w:sz w:val="24"/>
                <w:szCs w:val="24"/>
              </w:rPr>
              <w:t>7</w:t>
            </w:r>
            <w:r w:rsidR="004977AC">
              <w:rPr>
                <w:sz w:val="24"/>
                <w:szCs w:val="24"/>
              </w:rPr>
              <w:t>451</w:t>
            </w:r>
            <w:r w:rsidR="00B51420" w:rsidRPr="00337DBB">
              <w:rPr>
                <w:sz w:val="24"/>
                <w:szCs w:val="24"/>
              </w:rPr>
              <w:t>,</w:t>
            </w:r>
            <w:r w:rsidR="004977AC">
              <w:rPr>
                <w:sz w:val="24"/>
                <w:szCs w:val="24"/>
              </w:rPr>
              <w:t>3</w:t>
            </w:r>
          </w:p>
        </w:tc>
      </w:tr>
      <w:tr w:rsidR="00635B5A" w:rsidRPr="00337DBB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109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070871" w:rsidP="00281CE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Всего средств, </w:t>
            </w:r>
            <w:r w:rsidR="00635B5A" w:rsidRPr="00337DBB">
              <w:rPr>
                <w:sz w:val="24"/>
                <w:szCs w:val="24"/>
              </w:rPr>
              <w:t>направленных на финансирование дефицита бюджета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81CE8">
            <w:pPr>
              <w:ind w:right="166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  <w:p w:rsidR="00635B5A" w:rsidRPr="00337DBB" w:rsidRDefault="00635B5A" w:rsidP="00281CE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</w:tbl>
    <w:p w:rsidR="00567FE4" w:rsidRPr="00337DBB" w:rsidRDefault="00ED1898" w:rsidP="00ED1898">
      <w:pPr>
        <w:jc w:val="right"/>
        <w:rPr>
          <w:b/>
          <w:sz w:val="28"/>
          <w:szCs w:val="28"/>
        </w:rPr>
      </w:pPr>
      <w:r w:rsidRPr="00337DBB">
        <w:rPr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2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11360" w:rsidRPr="00337DBB" w:rsidRDefault="00511360" w:rsidP="00511360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B01578">
        <w:rPr>
          <w:b/>
          <w:sz w:val="28"/>
          <w:szCs w:val="28"/>
        </w:rPr>
        <w:t>___________</w:t>
      </w:r>
      <w:r w:rsidRPr="00337DBB">
        <w:rPr>
          <w:b/>
          <w:sz w:val="28"/>
          <w:szCs w:val="28"/>
        </w:rPr>
        <w:t xml:space="preserve"> года № </w:t>
      </w:r>
      <w:r w:rsidR="00B01578">
        <w:rPr>
          <w:b/>
          <w:sz w:val="28"/>
          <w:szCs w:val="28"/>
        </w:rPr>
        <w:t>___</w:t>
      </w:r>
    </w:p>
    <w:p w:rsidR="008433CA" w:rsidRPr="00337DBB" w:rsidRDefault="008433CA" w:rsidP="00D80D4E">
      <w:pPr>
        <w:ind w:firstLine="708"/>
        <w:jc w:val="center"/>
        <w:rPr>
          <w:b/>
          <w:sz w:val="24"/>
          <w:szCs w:val="24"/>
        </w:rPr>
      </w:pPr>
    </w:p>
    <w:p w:rsidR="00635B5A" w:rsidRPr="00337DBB" w:rsidRDefault="00635B5A" w:rsidP="00D80D4E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Источники</w:t>
      </w:r>
    </w:p>
    <w:p w:rsidR="00635B5A" w:rsidRPr="00337DBB" w:rsidRDefault="00431F2B" w:rsidP="00D80D4E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внутреннего</w:t>
      </w:r>
      <w:r w:rsidR="00635B5A" w:rsidRPr="00337DBB">
        <w:rPr>
          <w:b/>
          <w:sz w:val="28"/>
          <w:szCs w:val="28"/>
        </w:rPr>
        <w:t xml:space="preserve"> финансирования дефицита бюджета Новослободского</w:t>
      </w:r>
      <w:r w:rsidR="002A2AAB" w:rsidRPr="00337DBB">
        <w:rPr>
          <w:b/>
          <w:sz w:val="28"/>
          <w:szCs w:val="28"/>
        </w:rPr>
        <w:t xml:space="preserve"> сельского</w:t>
      </w:r>
      <w:r w:rsidR="00635B5A" w:rsidRPr="00337DBB">
        <w:rPr>
          <w:b/>
          <w:sz w:val="28"/>
          <w:szCs w:val="28"/>
        </w:rPr>
        <w:t xml:space="preserve"> по</w:t>
      </w:r>
      <w:r w:rsidR="00552D58" w:rsidRPr="00337DBB">
        <w:rPr>
          <w:b/>
          <w:sz w:val="28"/>
          <w:szCs w:val="28"/>
        </w:rPr>
        <w:t>селения в 202</w:t>
      </w:r>
      <w:r w:rsidR="00B01578">
        <w:rPr>
          <w:b/>
          <w:sz w:val="28"/>
          <w:szCs w:val="28"/>
        </w:rPr>
        <w:t>5</w:t>
      </w:r>
      <w:r w:rsidR="000E7958" w:rsidRPr="00337DBB">
        <w:rPr>
          <w:b/>
          <w:sz w:val="28"/>
          <w:szCs w:val="28"/>
        </w:rPr>
        <w:t>-</w:t>
      </w:r>
      <w:r w:rsidR="00635B5A" w:rsidRPr="00337DBB">
        <w:rPr>
          <w:b/>
          <w:sz w:val="28"/>
          <w:szCs w:val="28"/>
        </w:rPr>
        <w:t>20</w:t>
      </w:r>
      <w:r w:rsidR="00552D58" w:rsidRPr="00337DBB">
        <w:rPr>
          <w:b/>
          <w:sz w:val="28"/>
          <w:szCs w:val="28"/>
        </w:rPr>
        <w:t>2</w:t>
      </w:r>
      <w:r w:rsidR="00B01578">
        <w:rPr>
          <w:b/>
          <w:sz w:val="28"/>
          <w:szCs w:val="28"/>
        </w:rPr>
        <w:t>6</w:t>
      </w:r>
      <w:r w:rsidR="00635B5A" w:rsidRPr="00337DBB">
        <w:rPr>
          <w:b/>
          <w:sz w:val="28"/>
          <w:szCs w:val="28"/>
        </w:rPr>
        <w:t xml:space="preserve"> гг.</w:t>
      </w:r>
    </w:p>
    <w:p w:rsidR="00635B5A" w:rsidRPr="00337DBB" w:rsidRDefault="009F6806" w:rsidP="009F6806">
      <w:pPr>
        <w:jc w:val="right"/>
        <w:rPr>
          <w:sz w:val="24"/>
          <w:szCs w:val="24"/>
        </w:rPr>
      </w:pPr>
      <w:r w:rsidRPr="00337DBB">
        <w:rPr>
          <w:b/>
          <w:sz w:val="24"/>
          <w:szCs w:val="24"/>
        </w:rPr>
        <w:t>(</w:t>
      </w:r>
      <w:r w:rsidR="00635B5A" w:rsidRPr="00337DBB">
        <w:rPr>
          <w:b/>
          <w:sz w:val="24"/>
          <w:szCs w:val="24"/>
        </w:rPr>
        <w:t>тыс. руб.)</w:t>
      </w:r>
    </w:p>
    <w:tbl>
      <w:tblPr>
        <w:tblW w:w="9214" w:type="dxa"/>
        <w:tblInd w:w="108" w:type="dxa"/>
        <w:tblLook w:val="0000"/>
      </w:tblPr>
      <w:tblGrid>
        <w:gridCol w:w="633"/>
        <w:gridCol w:w="2204"/>
        <w:gridCol w:w="3979"/>
        <w:gridCol w:w="1084"/>
        <w:gridCol w:w="1314"/>
      </w:tblGrid>
      <w:tr w:rsidR="00635B5A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№</w:t>
            </w:r>
          </w:p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37DB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37DB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8433C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Наименование кода группы,</w:t>
            </w:r>
            <w:r w:rsidR="00635B5A" w:rsidRPr="00337DBB">
              <w:rPr>
                <w:b/>
                <w:bCs/>
                <w:sz w:val="24"/>
                <w:szCs w:val="24"/>
              </w:rPr>
              <w:t xml:space="preserve"> подгруппы, статьи, вида источника внутреннего финансирования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A" w:rsidRPr="00337DBB" w:rsidRDefault="002914B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Сумма</w:t>
            </w:r>
          </w:p>
          <w:p w:rsidR="00635B5A" w:rsidRPr="00337DBB" w:rsidRDefault="00552D58" w:rsidP="00F4619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202</w:t>
            </w:r>
            <w:r w:rsidR="00B01578">
              <w:rPr>
                <w:b/>
                <w:bCs/>
                <w:sz w:val="24"/>
                <w:szCs w:val="24"/>
              </w:rPr>
              <w:t>5</w:t>
            </w:r>
            <w:r w:rsidR="00635B5A" w:rsidRPr="00337DB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914BA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Сумма</w:t>
            </w:r>
          </w:p>
          <w:p w:rsidR="002914BA" w:rsidRPr="00337DBB" w:rsidRDefault="00552D58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202</w:t>
            </w:r>
            <w:r w:rsidR="00B01578">
              <w:rPr>
                <w:b/>
                <w:bCs/>
                <w:sz w:val="24"/>
                <w:szCs w:val="24"/>
              </w:rPr>
              <w:t>6</w:t>
            </w:r>
          </w:p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635B5A" w:rsidRPr="00337DBB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337DBB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337DBB" w:rsidTr="00511360">
        <w:trPr>
          <w:trHeight w:val="3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337DBB" w:rsidRDefault="00635B5A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</w:t>
            </w:r>
          </w:p>
        </w:tc>
      </w:tr>
      <w:tr w:rsidR="00B77789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89" w:rsidRPr="00337DBB" w:rsidRDefault="00B77789" w:rsidP="00281CE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89" w:rsidRPr="00337DBB" w:rsidRDefault="00B77789" w:rsidP="00281CE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89" w:rsidRPr="00337DBB" w:rsidRDefault="00B77789" w:rsidP="009A18C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89" w:rsidRPr="00337DBB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89" w:rsidRPr="00337DBB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</w:tc>
      </w:tr>
      <w:tr w:rsidR="00B77789" w:rsidRPr="00337DBB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B77789" w:rsidRPr="00337DBB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337DBB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B51420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7D4F4B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B51420" w:rsidP="009A18C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4977AC" w:rsidP="00FE0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7125,3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337DBB" w:rsidRDefault="004977AC" w:rsidP="00B7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7129,7</w:t>
            </w:r>
          </w:p>
        </w:tc>
      </w:tr>
      <w:tr w:rsidR="00B51420" w:rsidRPr="00337DBB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337DBB" w:rsidRDefault="00B51420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337DBB" w:rsidRDefault="00B51420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337DBB" w:rsidRDefault="00B51420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4977AC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9A18C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прочих остатков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7125,3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7129,7</w:t>
            </w:r>
          </w:p>
        </w:tc>
      </w:tr>
      <w:tr w:rsidR="004977AC" w:rsidRPr="00337DBB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4977AC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9A18C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7125,3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7129,7</w:t>
            </w:r>
          </w:p>
        </w:tc>
      </w:tr>
      <w:tr w:rsidR="004977AC" w:rsidRPr="00337DBB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4977AC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567F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9A18C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7125,3</w:t>
            </w:r>
          </w:p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7129,7</w:t>
            </w:r>
          </w:p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</w:p>
        </w:tc>
      </w:tr>
      <w:tr w:rsidR="004977AC" w:rsidRPr="00337DBB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jc w:val="center"/>
              <w:rPr>
                <w:sz w:val="24"/>
                <w:szCs w:val="24"/>
              </w:rPr>
            </w:pPr>
          </w:p>
        </w:tc>
      </w:tr>
      <w:tr w:rsidR="004977AC" w:rsidRPr="00337DBB" w:rsidTr="00511360">
        <w:trPr>
          <w:trHeight w:val="27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jc w:val="center"/>
              <w:rPr>
                <w:sz w:val="24"/>
                <w:szCs w:val="24"/>
              </w:rPr>
            </w:pPr>
          </w:p>
        </w:tc>
      </w:tr>
      <w:tr w:rsidR="004977AC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9A18C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остатков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7125,3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7129,7</w:t>
            </w:r>
          </w:p>
        </w:tc>
      </w:tr>
      <w:tr w:rsidR="004977AC" w:rsidRPr="00337DBB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4977AC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9A18C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7125,3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7129,7</w:t>
            </w:r>
          </w:p>
        </w:tc>
      </w:tr>
      <w:tr w:rsidR="004977AC" w:rsidRPr="00337DBB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4977AC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9A18C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7125,3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4977AC" w:rsidRPr="00337DBB" w:rsidRDefault="004977AC" w:rsidP="002E4C53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7129,7</w:t>
            </w:r>
          </w:p>
        </w:tc>
      </w:tr>
      <w:tr w:rsidR="004977AC" w:rsidRPr="00337DBB" w:rsidTr="00511360">
        <w:trPr>
          <w:trHeight w:val="3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C" w:rsidRPr="00337DBB" w:rsidRDefault="004977AC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4977AC" w:rsidRPr="00337DBB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7D4F4B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9A18C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7125,3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AC" w:rsidRPr="00337DBB" w:rsidRDefault="004977AC" w:rsidP="002E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7129,7</w:t>
            </w:r>
          </w:p>
        </w:tc>
      </w:tr>
      <w:tr w:rsidR="00961D44" w:rsidRPr="00337DBB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337DBB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337DBB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337DBB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4" w:rsidRPr="00337DBB" w:rsidRDefault="00961D44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4" w:rsidRPr="00337DBB" w:rsidRDefault="00961D44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961D44" w:rsidRPr="00337DBB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337DBB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337DBB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337DBB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337DBB" w:rsidRDefault="00961D44" w:rsidP="00961D44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337DBB" w:rsidRDefault="00961D44" w:rsidP="00961D44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961D44" w:rsidRPr="00337DBB" w:rsidTr="00511360">
        <w:trPr>
          <w:trHeight w:val="109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44" w:rsidRPr="00337DBB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44" w:rsidRPr="00337DBB" w:rsidRDefault="00961D44" w:rsidP="00FB0591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44" w:rsidRPr="00337DBB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4" w:rsidRPr="00337DBB" w:rsidRDefault="00ED1898" w:rsidP="00ED1898">
            <w:pPr>
              <w:ind w:right="166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4" w:rsidRPr="00337DBB" w:rsidRDefault="00ED1898" w:rsidP="00961D44">
            <w:pPr>
              <w:ind w:right="166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</w:tc>
      </w:tr>
    </w:tbl>
    <w:p w:rsidR="002E1771" w:rsidRPr="00337DBB" w:rsidRDefault="00ED1898" w:rsidP="002E1771">
      <w:pPr>
        <w:jc w:val="right"/>
        <w:rPr>
          <w:b/>
          <w:sz w:val="28"/>
          <w:szCs w:val="28"/>
        </w:rPr>
      </w:pPr>
      <w:r w:rsidRPr="00337DBB">
        <w:rPr>
          <w:b/>
          <w:sz w:val="24"/>
          <w:szCs w:val="24"/>
        </w:rPr>
        <w:br w:type="page"/>
      </w:r>
      <w:r w:rsidR="002E1771" w:rsidRPr="00337DBB">
        <w:rPr>
          <w:b/>
          <w:sz w:val="28"/>
          <w:szCs w:val="28"/>
        </w:rPr>
        <w:lastRenderedPageBreak/>
        <w:t xml:space="preserve"> 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Приложение № </w:t>
      </w:r>
      <w:r w:rsidR="002E1771" w:rsidRPr="00337DBB">
        <w:rPr>
          <w:b/>
          <w:sz w:val="28"/>
          <w:szCs w:val="28"/>
        </w:rPr>
        <w:t>3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11360" w:rsidRPr="00337DBB" w:rsidRDefault="00511360" w:rsidP="00511360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B01578">
        <w:rPr>
          <w:b/>
          <w:sz w:val="28"/>
          <w:szCs w:val="28"/>
        </w:rPr>
        <w:t>__________</w:t>
      </w:r>
      <w:r w:rsidRPr="00337DBB">
        <w:rPr>
          <w:b/>
          <w:sz w:val="28"/>
          <w:szCs w:val="28"/>
        </w:rPr>
        <w:t xml:space="preserve"> года № </w:t>
      </w:r>
      <w:r w:rsidR="00B01578">
        <w:rPr>
          <w:b/>
          <w:sz w:val="28"/>
          <w:szCs w:val="28"/>
        </w:rPr>
        <w:t>____</w:t>
      </w:r>
    </w:p>
    <w:p w:rsidR="00CD10F4" w:rsidRPr="00337DBB" w:rsidRDefault="00CD10F4" w:rsidP="001E590B">
      <w:pPr>
        <w:pStyle w:val="Web"/>
        <w:spacing w:before="0" w:after="0" w:line="240" w:lineRule="exact"/>
        <w:outlineLvl w:val="0"/>
        <w:rPr>
          <w:rStyle w:val="hl41"/>
          <w:rFonts w:ascii="Times New Roman" w:hAnsi="Times New Roman"/>
          <w:sz w:val="24"/>
          <w:szCs w:val="24"/>
        </w:rPr>
      </w:pPr>
    </w:p>
    <w:p w:rsidR="00CD10F4" w:rsidRPr="00337DBB" w:rsidRDefault="004273D9" w:rsidP="00CD10F4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8"/>
          <w:szCs w:val="28"/>
        </w:rPr>
      </w:pPr>
      <w:r w:rsidRPr="00337DBB">
        <w:rPr>
          <w:rStyle w:val="hl41"/>
          <w:rFonts w:ascii="Times New Roman" w:hAnsi="Times New Roman"/>
          <w:sz w:val="28"/>
          <w:szCs w:val="28"/>
        </w:rPr>
        <w:t>Общий объем доходов бюджета</w:t>
      </w:r>
      <w:r w:rsidR="009C21F5" w:rsidRPr="00337DBB">
        <w:rPr>
          <w:rStyle w:val="hl41"/>
          <w:rFonts w:ascii="Times New Roman" w:hAnsi="Times New Roman"/>
          <w:sz w:val="28"/>
          <w:szCs w:val="28"/>
        </w:rPr>
        <w:t xml:space="preserve"> поселения в 202</w:t>
      </w:r>
      <w:r w:rsidR="00B01578">
        <w:rPr>
          <w:rStyle w:val="hl41"/>
          <w:rFonts w:ascii="Times New Roman" w:hAnsi="Times New Roman"/>
          <w:sz w:val="28"/>
          <w:szCs w:val="28"/>
        </w:rPr>
        <w:t>4</w:t>
      </w:r>
      <w:r w:rsidR="00414E02" w:rsidRPr="00337DBB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95133A" w:rsidRPr="00337DBB">
        <w:rPr>
          <w:rStyle w:val="hl41"/>
          <w:rFonts w:ascii="Times New Roman" w:hAnsi="Times New Roman"/>
          <w:sz w:val="28"/>
          <w:szCs w:val="28"/>
        </w:rPr>
        <w:t>году.</w:t>
      </w:r>
    </w:p>
    <w:p w:rsidR="00CD10F4" w:rsidRPr="00337DBB" w:rsidRDefault="00ED1898" w:rsidP="00ED1898">
      <w:pPr>
        <w:pStyle w:val="Web"/>
        <w:spacing w:before="0" w:after="0"/>
        <w:jc w:val="right"/>
        <w:rPr>
          <w:rFonts w:ascii="Times New Roman" w:hAnsi="Times New Roman"/>
        </w:rPr>
      </w:pPr>
      <w:r w:rsidRPr="00337DBB">
        <w:rPr>
          <w:rFonts w:ascii="Times New Roman" w:hAnsi="Times New Roman"/>
        </w:rPr>
        <w:t>(т</w:t>
      </w:r>
      <w:r w:rsidR="00CE6402" w:rsidRPr="00337DBB">
        <w:rPr>
          <w:rFonts w:ascii="Times New Roman" w:hAnsi="Times New Roman"/>
        </w:rPr>
        <w:t>ыс. руб.)</w:t>
      </w:r>
    </w:p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7"/>
        <w:gridCol w:w="678"/>
        <w:gridCol w:w="4074"/>
        <w:gridCol w:w="1400"/>
      </w:tblGrid>
      <w:tr w:rsidR="00CD10F4" w:rsidRPr="00337DBB" w:rsidTr="00511360">
        <w:trPr>
          <w:trHeight w:val="1216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F4" w:rsidRPr="00337DBB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Код</w:t>
            </w:r>
          </w:p>
          <w:p w:rsidR="00CD10F4" w:rsidRPr="00337DBB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10F4" w:rsidRPr="00337DBB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Наименование</w:t>
            </w:r>
          </w:p>
          <w:p w:rsidR="00CD10F4" w:rsidRPr="00337DBB" w:rsidRDefault="00107589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п</w:t>
            </w:r>
            <w:r w:rsidR="00CD10F4" w:rsidRPr="00337DBB">
              <w:rPr>
                <w:rFonts w:ascii="Times New Roman" w:hAnsi="Times New Roman"/>
                <w:b/>
              </w:rPr>
              <w:t>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10F4" w:rsidRPr="00337DBB" w:rsidRDefault="00CD10F4" w:rsidP="0063258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CD10F4" w:rsidRPr="00337DBB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CD10F4" w:rsidRPr="00337DBB" w:rsidRDefault="00552D58" w:rsidP="00F4619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202</w:t>
            </w:r>
            <w:r w:rsidR="00B01578">
              <w:rPr>
                <w:rFonts w:ascii="Times New Roman" w:hAnsi="Times New Roman"/>
                <w:b/>
              </w:rPr>
              <w:t>4</w:t>
            </w:r>
            <w:r w:rsidR="00CD10F4" w:rsidRPr="00337DBB">
              <w:rPr>
                <w:rFonts w:ascii="Times New Roman" w:hAnsi="Times New Roman"/>
                <w:b/>
              </w:rPr>
              <w:t>г.</w:t>
            </w:r>
          </w:p>
        </w:tc>
      </w:tr>
      <w:tr w:rsidR="00CD10F4" w:rsidRPr="00337DBB" w:rsidTr="00511360">
        <w:trPr>
          <w:trHeight w:val="315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0F4" w:rsidRPr="00337DBB" w:rsidRDefault="00CD10F4" w:rsidP="00632586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10F4" w:rsidRPr="00337DBB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10F4" w:rsidRPr="00337DBB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3</w:t>
            </w:r>
          </w:p>
        </w:tc>
      </w:tr>
      <w:tr w:rsidR="00414E02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F051EB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000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414E02" w:rsidP="00632586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  <w:bCs/>
              </w:rPr>
              <w:t xml:space="preserve">Налоговые и неналоговые доходы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2E4C53" w:rsidP="004E0870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3177</w:t>
            </w:r>
            <w:r w:rsidR="002B1A87" w:rsidRPr="00337DBB">
              <w:rPr>
                <w:rFonts w:ascii="Times New Roman" w:hAnsi="Times New Roman"/>
              </w:rPr>
              <w:t>,</w:t>
            </w:r>
            <w:r w:rsidR="00414E02" w:rsidRPr="00337DBB">
              <w:rPr>
                <w:rFonts w:ascii="Times New Roman" w:hAnsi="Times New Roman"/>
              </w:rPr>
              <w:t>0</w:t>
            </w:r>
          </w:p>
        </w:tc>
      </w:tr>
      <w:tr w:rsidR="00414E02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F051EB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414E02" w:rsidP="00632586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2E4C53" w:rsidP="00EF0BC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2B1A87" w:rsidRPr="00337DBB">
              <w:rPr>
                <w:rFonts w:ascii="Times New Roman" w:hAnsi="Times New Roman"/>
              </w:rPr>
              <w:t>,</w:t>
            </w:r>
            <w:r w:rsidR="00414E02" w:rsidRPr="00337DBB">
              <w:rPr>
                <w:rFonts w:ascii="Times New Roman" w:hAnsi="Times New Roman"/>
              </w:rPr>
              <w:t>0</w:t>
            </w:r>
          </w:p>
        </w:tc>
      </w:tr>
      <w:tr w:rsidR="00414E02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F051EB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414E02" w:rsidP="00632586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Земельный налог</w:t>
            </w:r>
            <w:r w:rsidR="00EF6565" w:rsidRPr="00337DBB">
              <w:rPr>
                <w:rFonts w:ascii="Times New Roman" w:hAnsi="Times New Roman"/>
              </w:rPr>
              <w:t>:</w:t>
            </w:r>
          </w:p>
          <w:p w:rsidR="00EF6565" w:rsidRPr="00337DBB" w:rsidRDefault="00EF6565" w:rsidP="00632586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В т.ч. юридические лица – </w:t>
            </w:r>
            <w:r w:rsidR="007903BC" w:rsidRPr="00337DBB">
              <w:rPr>
                <w:rFonts w:ascii="Times New Roman" w:hAnsi="Times New Roman"/>
              </w:rPr>
              <w:t>1</w:t>
            </w:r>
            <w:r w:rsidR="004E0870" w:rsidRPr="00337DBB">
              <w:rPr>
                <w:rFonts w:ascii="Times New Roman" w:hAnsi="Times New Roman"/>
              </w:rPr>
              <w:t>08</w:t>
            </w:r>
            <w:r w:rsidR="00E44200">
              <w:rPr>
                <w:rFonts w:ascii="Times New Roman" w:hAnsi="Times New Roman"/>
              </w:rPr>
              <w:t>3</w:t>
            </w:r>
            <w:r w:rsidRPr="00337DBB">
              <w:rPr>
                <w:rFonts w:ascii="Times New Roman" w:hAnsi="Times New Roman"/>
              </w:rPr>
              <w:t>,0</w:t>
            </w:r>
          </w:p>
          <w:p w:rsidR="00EF6565" w:rsidRPr="00337DBB" w:rsidRDefault="00EF6565" w:rsidP="00E44200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физические лица -</w:t>
            </w:r>
            <w:r w:rsidR="00E44200">
              <w:rPr>
                <w:rFonts w:ascii="Times New Roman" w:hAnsi="Times New Roman"/>
              </w:rPr>
              <w:t>789</w:t>
            </w:r>
            <w:r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2B1A87" w:rsidP="00E4420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</w:t>
            </w:r>
            <w:r w:rsidR="00E44200">
              <w:rPr>
                <w:rFonts w:ascii="Times New Roman" w:hAnsi="Times New Roman"/>
              </w:rPr>
              <w:t>872</w:t>
            </w:r>
            <w:r w:rsidR="00414E02" w:rsidRPr="00337DBB">
              <w:rPr>
                <w:rFonts w:ascii="Times New Roman" w:hAnsi="Times New Roman"/>
              </w:rPr>
              <w:t>,0</w:t>
            </w:r>
          </w:p>
        </w:tc>
      </w:tr>
      <w:tr w:rsidR="00414E02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F05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E44200" w:rsidP="007903B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  <w:r w:rsidR="00414E02" w:rsidRPr="00337DBB">
              <w:rPr>
                <w:rFonts w:ascii="Times New Roman" w:hAnsi="Times New Roman"/>
              </w:rPr>
              <w:t>,0</w:t>
            </w:r>
          </w:p>
        </w:tc>
      </w:tr>
      <w:tr w:rsidR="00414E02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F05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414E02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4,0</w:t>
            </w:r>
          </w:p>
        </w:tc>
      </w:tr>
      <w:tr w:rsidR="00414E02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CE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CE2D09" w:rsidRPr="0033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3D17" w:rsidRPr="00337D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2D09" w:rsidRPr="00337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3D17" w:rsidRPr="00337D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2D09" w:rsidRPr="00337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D09" w:rsidRPr="00337D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CE2D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D09" w:rsidRPr="0033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CE2D09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E44200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</w:t>
            </w:r>
            <w:r w:rsidR="00414E02" w:rsidRPr="00337DBB">
              <w:rPr>
                <w:rFonts w:ascii="Times New Roman" w:hAnsi="Times New Roman"/>
              </w:rPr>
              <w:t>,0</w:t>
            </w:r>
          </w:p>
        </w:tc>
      </w:tr>
      <w:tr w:rsidR="00414E02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3E1A8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2 02 1</w:t>
            </w:r>
            <w:r w:rsidR="003E1A8C" w:rsidRPr="00337DBB">
              <w:rPr>
                <w:rFonts w:ascii="Times New Roman" w:hAnsi="Times New Roman"/>
              </w:rPr>
              <w:t>6</w:t>
            </w:r>
            <w:r w:rsidRPr="00337DBB">
              <w:rPr>
                <w:rFonts w:ascii="Times New Roman" w:hAnsi="Times New Roman"/>
              </w:rPr>
              <w:t xml:space="preserve">001 10 0000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8947BD" w:rsidP="002A3C75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AC2F82" w:rsidP="00D619E9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E44200" w:rsidP="00E4420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3784,6</w:t>
            </w:r>
          </w:p>
        </w:tc>
      </w:tr>
      <w:tr w:rsidR="00414E02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2 02 3511810 0000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8947BD" w:rsidP="002A3C75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8F6018" w:rsidRDefault="008F6018" w:rsidP="0063258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8F6018">
              <w:rPr>
                <w:rStyle w:val="ad"/>
                <w:rFonts w:ascii="Times New Roman" w:hAnsi="Times New Roman"/>
                <w:b w:val="0"/>
                <w:iCs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E44200" w:rsidP="00E4420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  <w:r w:rsidR="00AA7B55" w:rsidRPr="00337DB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CE2D09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D09" w:rsidRPr="00337DBB" w:rsidRDefault="00CE2D09" w:rsidP="00CE2D0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202 30024 10 0000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D09" w:rsidRPr="00337DBB" w:rsidRDefault="00CE2D09" w:rsidP="002A3C75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D09" w:rsidRPr="00337DBB" w:rsidRDefault="00CE2D09" w:rsidP="00632586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E2D09" w:rsidRPr="00337DBB" w:rsidRDefault="00CE2D09" w:rsidP="00CE2D0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10,0</w:t>
            </w:r>
          </w:p>
        </w:tc>
      </w:tr>
      <w:tr w:rsidR="00414E02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414E02" w:rsidP="00A23B2E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337DBB">
              <w:rPr>
                <w:rFonts w:ascii="Times New Roman" w:hAnsi="Times New Roman"/>
                <w:snapToGrid w:val="0"/>
              </w:rPr>
              <w:t xml:space="preserve">2 02 4001410 0000 </w:t>
            </w:r>
          </w:p>
          <w:p w:rsidR="00414E02" w:rsidRPr="00337DBB" w:rsidRDefault="00414E02" w:rsidP="00A23B2E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337DBB" w:rsidRDefault="008947BD" w:rsidP="00970F4B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414E02" w:rsidP="00A23B2E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414E02" w:rsidRPr="00337DBB" w:rsidRDefault="00414E02" w:rsidP="00A23B2E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proofErr w:type="gramStart"/>
            <w:r w:rsidRPr="00337DBB">
              <w:rPr>
                <w:rFonts w:ascii="Times New Roman" w:hAnsi="Times New Roman"/>
              </w:rPr>
              <w:t>дорожное</w:t>
            </w:r>
            <w:proofErr w:type="gramEnd"/>
            <w:r w:rsidRPr="00337DBB">
              <w:rPr>
                <w:rFonts w:ascii="Times New Roman" w:hAnsi="Times New Roman"/>
              </w:rPr>
              <w:t xml:space="preserve"> хозяйство-</w:t>
            </w:r>
            <w:r w:rsidR="002B1A87" w:rsidRPr="00337DBB">
              <w:rPr>
                <w:rFonts w:ascii="Times New Roman" w:hAnsi="Times New Roman"/>
              </w:rPr>
              <w:t>366</w:t>
            </w:r>
            <w:r w:rsidRPr="00337DBB">
              <w:rPr>
                <w:rFonts w:ascii="Times New Roman" w:hAnsi="Times New Roman"/>
              </w:rPr>
              <w:t>,0 т. руб.</w:t>
            </w:r>
          </w:p>
          <w:p w:rsidR="00414E02" w:rsidRPr="00337DBB" w:rsidRDefault="0015699A" w:rsidP="003F2F24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 </w:t>
            </w:r>
            <w:r w:rsidR="00FF274A" w:rsidRPr="00337DBB">
              <w:rPr>
                <w:rFonts w:ascii="Times New Roman" w:hAnsi="Times New Roman"/>
              </w:rPr>
              <w:t>жилье-0,4</w:t>
            </w:r>
            <w:r w:rsidR="00E44200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337DBB" w:rsidRDefault="00E44200" w:rsidP="00CE2D0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  <w:r w:rsidR="00AA7B55" w:rsidRPr="00337DBB">
              <w:rPr>
                <w:rFonts w:ascii="Times New Roman" w:hAnsi="Times New Roman"/>
              </w:rPr>
              <w:t>,4</w:t>
            </w:r>
          </w:p>
        </w:tc>
      </w:tr>
      <w:tr w:rsidR="00580D99" w:rsidRPr="00337DBB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80D99" w:rsidRPr="00337DBB" w:rsidRDefault="00EF3C7F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80D99" w:rsidRPr="00337DBB" w:rsidRDefault="00580D99" w:rsidP="002A3C7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80D99" w:rsidRPr="00337DBB" w:rsidRDefault="00580D99" w:rsidP="0063258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80D99" w:rsidRPr="00337DBB" w:rsidRDefault="00E44200" w:rsidP="00FE04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7451,3</w:t>
            </w:r>
          </w:p>
        </w:tc>
      </w:tr>
    </w:tbl>
    <w:p w:rsidR="00567FE4" w:rsidRPr="00337DBB" w:rsidRDefault="00CE206C" w:rsidP="00CE206C">
      <w:pPr>
        <w:jc w:val="right"/>
        <w:rPr>
          <w:b/>
          <w:sz w:val="28"/>
          <w:szCs w:val="28"/>
        </w:rPr>
      </w:pPr>
      <w:r w:rsidRPr="00337DBB">
        <w:rPr>
          <w:b/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4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11360" w:rsidRPr="00337DBB" w:rsidRDefault="00511360" w:rsidP="00511360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B01578">
        <w:rPr>
          <w:b/>
          <w:sz w:val="28"/>
          <w:szCs w:val="28"/>
        </w:rPr>
        <w:t>__________</w:t>
      </w:r>
      <w:r w:rsidRPr="00337DBB">
        <w:rPr>
          <w:b/>
          <w:sz w:val="28"/>
          <w:szCs w:val="28"/>
        </w:rPr>
        <w:t xml:space="preserve"> года № </w:t>
      </w:r>
      <w:r w:rsidR="00B01578">
        <w:rPr>
          <w:b/>
          <w:sz w:val="28"/>
          <w:szCs w:val="28"/>
        </w:rPr>
        <w:t>___</w:t>
      </w:r>
    </w:p>
    <w:p w:rsidR="00515484" w:rsidRPr="00337DBB" w:rsidRDefault="00515484" w:rsidP="0067216F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4"/>
          <w:szCs w:val="24"/>
        </w:rPr>
      </w:pPr>
    </w:p>
    <w:p w:rsidR="0067216F" w:rsidRPr="00337DBB" w:rsidRDefault="0067216F" w:rsidP="0067216F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8"/>
          <w:szCs w:val="28"/>
        </w:rPr>
      </w:pPr>
      <w:r w:rsidRPr="00337DBB">
        <w:rPr>
          <w:rStyle w:val="hl41"/>
          <w:rFonts w:ascii="Times New Roman" w:hAnsi="Times New Roman"/>
          <w:sz w:val="28"/>
          <w:szCs w:val="28"/>
        </w:rPr>
        <w:t>Общий объем доходов бюджета поселения в 20</w:t>
      </w:r>
      <w:r w:rsidR="00552D58" w:rsidRPr="00337DBB">
        <w:rPr>
          <w:rStyle w:val="hl41"/>
          <w:rFonts w:ascii="Times New Roman" w:hAnsi="Times New Roman"/>
          <w:sz w:val="28"/>
          <w:szCs w:val="28"/>
        </w:rPr>
        <w:t>2</w:t>
      </w:r>
      <w:r w:rsidR="00B01578">
        <w:rPr>
          <w:rStyle w:val="hl41"/>
          <w:rFonts w:ascii="Times New Roman" w:hAnsi="Times New Roman"/>
          <w:sz w:val="28"/>
          <w:szCs w:val="28"/>
        </w:rPr>
        <w:t>5</w:t>
      </w:r>
      <w:r w:rsidR="00BA58EC" w:rsidRPr="00337DBB">
        <w:rPr>
          <w:rStyle w:val="hl41"/>
          <w:rFonts w:ascii="Times New Roman" w:hAnsi="Times New Roman"/>
          <w:sz w:val="28"/>
          <w:szCs w:val="28"/>
        </w:rPr>
        <w:t>-20</w:t>
      </w:r>
      <w:r w:rsidR="00552D58" w:rsidRPr="00337DBB">
        <w:rPr>
          <w:rStyle w:val="hl41"/>
          <w:rFonts w:ascii="Times New Roman" w:hAnsi="Times New Roman"/>
          <w:sz w:val="28"/>
          <w:szCs w:val="28"/>
        </w:rPr>
        <w:t>2</w:t>
      </w:r>
      <w:r w:rsidR="00B01578">
        <w:rPr>
          <w:rStyle w:val="hl41"/>
          <w:rFonts w:ascii="Times New Roman" w:hAnsi="Times New Roman"/>
          <w:sz w:val="28"/>
          <w:szCs w:val="28"/>
        </w:rPr>
        <w:t>6</w:t>
      </w:r>
      <w:r w:rsidR="00BA58EC" w:rsidRPr="00337DBB">
        <w:rPr>
          <w:rStyle w:val="hl41"/>
          <w:rFonts w:ascii="Times New Roman" w:hAnsi="Times New Roman"/>
          <w:sz w:val="28"/>
          <w:szCs w:val="28"/>
        </w:rPr>
        <w:t>гг</w:t>
      </w:r>
      <w:r w:rsidRPr="00337DBB">
        <w:rPr>
          <w:rStyle w:val="hl41"/>
          <w:rFonts w:ascii="Times New Roman" w:hAnsi="Times New Roman"/>
          <w:sz w:val="28"/>
          <w:szCs w:val="28"/>
        </w:rPr>
        <w:t>.</w:t>
      </w:r>
    </w:p>
    <w:p w:rsidR="0067216F" w:rsidRPr="00337DBB" w:rsidRDefault="0067216F" w:rsidP="0067216F">
      <w:pPr>
        <w:pStyle w:val="Web"/>
        <w:spacing w:before="0" w:after="0"/>
        <w:jc w:val="right"/>
        <w:rPr>
          <w:rFonts w:ascii="Times New Roman" w:hAnsi="Times New Roman"/>
        </w:rPr>
      </w:pPr>
      <w:r w:rsidRPr="00337DBB">
        <w:rPr>
          <w:rFonts w:ascii="Times New Roman" w:hAnsi="Times New Roman"/>
        </w:rPr>
        <w:t>(тыс. руб.)</w:t>
      </w:r>
    </w:p>
    <w:tbl>
      <w:tblPr>
        <w:tblW w:w="0" w:type="auto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9"/>
        <w:gridCol w:w="678"/>
        <w:gridCol w:w="4109"/>
        <w:gridCol w:w="1237"/>
        <w:gridCol w:w="950"/>
      </w:tblGrid>
      <w:tr w:rsidR="0067216F" w:rsidRPr="00337DBB" w:rsidTr="00511360">
        <w:trPr>
          <w:trHeight w:val="1216"/>
          <w:jc w:val="center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F" w:rsidRPr="00337DBB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Код</w:t>
            </w:r>
          </w:p>
          <w:p w:rsidR="0067216F" w:rsidRPr="00337DBB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216F" w:rsidRPr="00337DBB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Наименование</w:t>
            </w:r>
          </w:p>
          <w:p w:rsidR="0067216F" w:rsidRPr="00337DBB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216F" w:rsidRPr="00337DBB" w:rsidRDefault="00552D58" w:rsidP="00B0157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202</w:t>
            </w:r>
            <w:r w:rsidR="00B01578">
              <w:rPr>
                <w:rFonts w:ascii="Times New Roman" w:hAnsi="Times New Roman"/>
                <w:b/>
              </w:rPr>
              <w:t>5</w:t>
            </w:r>
            <w:r w:rsidR="0067216F" w:rsidRPr="00337DBB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F" w:rsidRPr="00337DBB" w:rsidRDefault="0067216F" w:rsidP="00F4619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</w:t>
            </w:r>
            <w:r w:rsidR="00D26635" w:rsidRPr="00337DBB">
              <w:rPr>
                <w:rFonts w:ascii="Times New Roman" w:hAnsi="Times New Roman"/>
                <w:b/>
                <w:lang w:val="en-US"/>
              </w:rPr>
              <w:t>2</w:t>
            </w:r>
            <w:r w:rsidR="00B01578">
              <w:rPr>
                <w:rFonts w:ascii="Times New Roman" w:hAnsi="Times New Roman"/>
                <w:b/>
              </w:rPr>
              <w:t>6</w:t>
            </w:r>
            <w:r w:rsidRPr="00337DBB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67216F" w:rsidRPr="00337DBB" w:rsidTr="00511360">
        <w:trPr>
          <w:trHeight w:val="315"/>
          <w:jc w:val="center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216F" w:rsidRPr="00337DBB" w:rsidRDefault="0067216F" w:rsidP="005C418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216F" w:rsidRPr="00337DBB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216F" w:rsidRPr="00337DBB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16F" w:rsidRPr="00337DBB" w:rsidRDefault="00646683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4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  <w:bCs/>
              </w:rPr>
              <w:t xml:space="preserve">Налоговые и неналоговые доходы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AA269D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</w:t>
            </w:r>
            <w:r w:rsidR="00946783"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C132A2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3302</w:t>
            </w:r>
            <w:r w:rsidR="00946783" w:rsidRPr="00337DBB">
              <w:rPr>
                <w:rFonts w:ascii="Times New Roman" w:hAnsi="Times New Roman"/>
              </w:rPr>
              <w:t>,0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AA269D" w:rsidP="00341A0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946783"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C132A2" w:rsidP="00341A0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="00946783" w:rsidRPr="00337DBB">
              <w:rPr>
                <w:rFonts w:ascii="Times New Roman" w:hAnsi="Times New Roman"/>
              </w:rPr>
              <w:t>,0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946783" w:rsidP="00EF656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Земельный налог: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946783" w:rsidP="00AA26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</w:t>
            </w:r>
            <w:r w:rsidR="00AA269D">
              <w:rPr>
                <w:rFonts w:ascii="Times New Roman" w:hAnsi="Times New Roman"/>
              </w:rPr>
              <w:t>920</w:t>
            </w:r>
            <w:r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946783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</w:t>
            </w:r>
            <w:r w:rsidR="00C132A2">
              <w:rPr>
                <w:rFonts w:ascii="Times New Roman" w:hAnsi="Times New Roman"/>
              </w:rPr>
              <w:t>977</w:t>
            </w:r>
            <w:r w:rsidRPr="00337DBB">
              <w:rPr>
                <w:rFonts w:ascii="Times New Roman" w:hAnsi="Times New Roman"/>
              </w:rPr>
              <w:t>,0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946783" w:rsidP="00EF656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в т.ч</w:t>
            </w:r>
            <w:proofErr w:type="gramStart"/>
            <w:r w:rsidRPr="00337DBB">
              <w:rPr>
                <w:rFonts w:ascii="Times New Roman" w:hAnsi="Times New Roman"/>
              </w:rPr>
              <w:t>.ю</w:t>
            </w:r>
            <w:proofErr w:type="gramEnd"/>
            <w:r w:rsidRPr="00337DBB">
              <w:rPr>
                <w:rFonts w:ascii="Times New Roman" w:hAnsi="Times New Roman"/>
              </w:rPr>
              <w:t>ридические лица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946783" w:rsidP="00AA26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</w:t>
            </w:r>
            <w:r w:rsidR="00AA269D">
              <w:rPr>
                <w:rFonts w:ascii="Times New Roman" w:hAnsi="Times New Roman"/>
              </w:rPr>
              <w:t>15</w:t>
            </w:r>
            <w:r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946783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</w:t>
            </w:r>
            <w:r w:rsidR="00C132A2">
              <w:rPr>
                <w:rFonts w:ascii="Times New Roman" w:hAnsi="Times New Roman"/>
              </w:rPr>
              <w:t>48</w:t>
            </w:r>
            <w:r w:rsidRPr="00337DBB">
              <w:rPr>
                <w:rFonts w:ascii="Times New Roman" w:hAnsi="Times New Roman"/>
              </w:rPr>
              <w:t>,0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946783" w:rsidP="00EF656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AA269D" w:rsidP="00341A0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</w:t>
            </w:r>
            <w:r w:rsidR="00946783"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C132A2" w:rsidP="00341A0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</w:t>
            </w:r>
            <w:r w:rsidR="00946783" w:rsidRPr="00337DBB">
              <w:rPr>
                <w:rFonts w:ascii="Times New Roman" w:hAnsi="Times New Roman"/>
              </w:rPr>
              <w:t>,0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AA269D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  <w:r w:rsidR="00946783"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946783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</w:t>
            </w:r>
            <w:r w:rsidR="00C132A2">
              <w:rPr>
                <w:rFonts w:ascii="Times New Roman" w:hAnsi="Times New Roman"/>
              </w:rPr>
              <w:t>74</w:t>
            </w:r>
            <w:r w:rsidRPr="00337DBB">
              <w:rPr>
                <w:rFonts w:ascii="Times New Roman" w:hAnsi="Times New Roman"/>
              </w:rPr>
              <w:t>,0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341A08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5</w:t>
            </w:r>
            <w:r w:rsidR="00946783"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341A08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6</w:t>
            </w:r>
            <w:r w:rsidR="00946783" w:rsidRPr="00337DBB">
              <w:rPr>
                <w:rFonts w:ascii="Times New Roman" w:hAnsi="Times New Roman"/>
              </w:rPr>
              <w:t>,0</w:t>
            </w:r>
          </w:p>
        </w:tc>
      </w:tr>
      <w:tr w:rsidR="00341A08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41A08" w:rsidRPr="00337DBB" w:rsidRDefault="00341A08" w:rsidP="003245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1 11 05025 10 0000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41A08" w:rsidRPr="00337DBB" w:rsidRDefault="00341A08" w:rsidP="003245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41A08" w:rsidRPr="00337DBB" w:rsidRDefault="00341A08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08" w:rsidRPr="00337DBB" w:rsidRDefault="00AA269D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</w:t>
            </w:r>
            <w:r w:rsidR="00341A08"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41A08" w:rsidRPr="00337DBB" w:rsidRDefault="00C132A2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</w:t>
            </w:r>
            <w:r w:rsidR="00341A08" w:rsidRPr="00337DBB">
              <w:rPr>
                <w:rFonts w:ascii="Times New Roman" w:hAnsi="Times New Roman"/>
              </w:rPr>
              <w:t>,0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3E1A8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2 02 16001 10 0000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C132A2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3396,3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C132A2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3329</w:t>
            </w:r>
            <w:r w:rsidR="003F2F24" w:rsidRPr="00337DB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2 02 3511810 0000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8F6018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8F6018">
              <w:rPr>
                <w:rStyle w:val="ad"/>
                <w:rFonts w:ascii="Times New Roman" w:hAnsi="Times New Roman"/>
                <w:b w:val="0"/>
                <w:iCs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C132A2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946783" w:rsidRPr="00337DB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C132A2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946783" w:rsidRPr="00337DB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  <w:snapToGrid w:val="0"/>
              </w:rPr>
              <w:t>2 02 4001410 0000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9D74C4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946783" w:rsidRPr="00337DBB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202</w:t>
            </w:r>
            <w:r w:rsidR="00C132A2">
              <w:rPr>
                <w:rFonts w:ascii="Times New Roman" w:hAnsi="Times New Roman"/>
              </w:rPr>
              <w:t>3</w:t>
            </w:r>
            <w:r w:rsidRPr="00337DBB">
              <w:rPr>
                <w:rFonts w:ascii="Times New Roman" w:hAnsi="Times New Roman"/>
              </w:rPr>
              <w:t xml:space="preserve"> г.</w:t>
            </w:r>
            <w:r w:rsidR="008F6018">
              <w:rPr>
                <w:rFonts w:ascii="Times New Roman" w:hAnsi="Times New Roman"/>
              </w:rPr>
              <w:t xml:space="preserve"> </w:t>
            </w:r>
            <w:r w:rsidRPr="00337DBB">
              <w:rPr>
                <w:rFonts w:ascii="Times New Roman" w:hAnsi="Times New Roman"/>
              </w:rPr>
              <w:t>-</w:t>
            </w:r>
            <w:r w:rsidR="008F6018">
              <w:rPr>
                <w:rFonts w:ascii="Times New Roman" w:hAnsi="Times New Roman"/>
              </w:rPr>
              <w:t xml:space="preserve"> </w:t>
            </w:r>
            <w:r w:rsidRPr="00337DBB">
              <w:rPr>
                <w:rFonts w:ascii="Times New Roman" w:hAnsi="Times New Roman"/>
              </w:rPr>
              <w:t>дорожное хозяйство -366,0 т. руб.</w:t>
            </w:r>
            <w:r w:rsidR="00C132A2">
              <w:rPr>
                <w:rFonts w:ascii="Times New Roman" w:hAnsi="Times New Roman"/>
              </w:rPr>
              <w:t xml:space="preserve">, </w:t>
            </w:r>
            <w:r w:rsidRPr="00337DBB">
              <w:rPr>
                <w:rFonts w:ascii="Times New Roman" w:hAnsi="Times New Roman"/>
              </w:rPr>
              <w:t>жилье-0,4</w:t>
            </w:r>
            <w:r w:rsidR="00C132A2">
              <w:rPr>
                <w:rFonts w:ascii="Times New Roman" w:hAnsi="Times New Roman"/>
              </w:rPr>
              <w:t xml:space="preserve"> тыс. рублей</w:t>
            </w:r>
          </w:p>
          <w:p w:rsidR="00946783" w:rsidRPr="00337DBB" w:rsidRDefault="00946783" w:rsidP="00C132A2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202</w:t>
            </w:r>
            <w:r w:rsidR="00C132A2">
              <w:rPr>
                <w:rFonts w:ascii="Times New Roman" w:hAnsi="Times New Roman"/>
              </w:rPr>
              <w:t>4</w:t>
            </w:r>
            <w:r w:rsidRPr="00337DBB">
              <w:rPr>
                <w:rFonts w:ascii="Times New Roman" w:hAnsi="Times New Roman"/>
              </w:rPr>
              <w:t xml:space="preserve"> г. дорожное хозяйство-366,0 тыс</w:t>
            </w:r>
            <w:proofErr w:type="gramStart"/>
            <w:r w:rsidRPr="00337DBB">
              <w:rPr>
                <w:rFonts w:ascii="Times New Roman" w:hAnsi="Times New Roman"/>
              </w:rPr>
              <w:t>.р</w:t>
            </w:r>
            <w:proofErr w:type="gramEnd"/>
            <w:r w:rsidRPr="00337DBB">
              <w:rPr>
                <w:rFonts w:ascii="Times New Roman" w:hAnsi="Times New Roman"/>
              </w:rPr>
              <w:t>уб.</w:t>
            </w:r>
            <w:r w:rsidR="00C132A2">
              <w:rPr>
                <w:rFonts w:ascii="Times New Roman" w:hAnsi="Times New Roman"/>
              </w:rPr>
              <w:t xml:space="preserve">, </w:t>
            </w:r>
            <w:r w:rsidRPr="00337DBB">
              <w:rPr>
                <w:rFonts w:ascii="Times New Roman" w:hAnsi="Times New Roman"/>
              </w:rPr>
              <w:t>жилье-0,4</w:t>
            </w:r>
            <w:r w:rsidR="00C132A2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337DBB" w:rsidRDefault="00C132A2" w:rsidP="003F2F2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  <w:r w:rsidR="00946783" w:rsidRPr="00337DBB">
              <w:rPr>
                <w:rFonts w:ascii="Times New Roman" w:hAnsi="Times New Roman"/>
              </w:rPr>
              <w:t>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337DBB" w:rsidRDefault="00C132A2" w:rsidP="003F2F2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  <w:r w:rsidR="00946783" w:rsidRPr="00337DBB">
              <w:rPr>
                <w:rFonts w:ascii="Times New Roman" w:hAnsi="Times New Roman"/>
              </w:rPr>
              <w:t>,4</w:t>
            </w:r>
          </w:p>
        </w:tc>
      </w:tr>
      <w:tr w:rsidR="003F2F24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2F24" w:rsidRPr="00337DBB" w:rsidRDefault="003F2F24" w:rsidP="003245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202 30024 10 0000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2F24" w:rsidRPr="00337DBB" w:rsidRDefault="003F2F24" w:rsidP="003245A2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2F24" w:rsidRPr="00337DBB" w:rsidRDefault="003F2F24" w:rsidP="003245A2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24" w:rsidRPr="00337DBB" w:rsidRDefault="003F2F24" w:rsidP="003F2F2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24" w:rsidRPr="00337DBB" w:rsidRDefault="00C132A2" w:rsidP="003E1A8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F2F24" w:rsidRPr="00337DBB">
              <w:rPr>
                <w:rFonts w:ascii="Times New Roman" w:hAnsi="Times New Roman"/>
              </w:rPr>
              <w:t>,0</w:t>
            </w:r>
          </w:p>
        </w:tc>
      </w:tr>
      <w:tr w:rsidR="00946783" w:rsidRPr="00337DBB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5C418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337DBB" w:rsidRDefault="00946783" w:rsidP="005C418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783" w:rsidRPr="00337DBB" w:rsidRDefault="00C132A2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7125</w:t>
            </w:r>
            <w:r w:rsidR="00946783" w:rsidRPr="00337DB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6783" w:rsidRPr="00337DBB" w:rsidRDefault="00C132A2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7129</w:t>
            </w:r>
            <w:r w:rsidR="00946783" w:rsidRPr="00337DB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:rsidR="00567FE4" w:rsidRPr="00337DBB" w:rsidRDefault="00CE206C" w:rsidP="00CE206C">
      <w:pPr>
        <w:jc w:val="right"/>
        <w:rPr>
          <w:b/>
          <w:sz w:val="28"/>
          <w:szCs w:val="28"/>
        </w:rPr>
      </w:pPr>
      <w:r w:rsidRPr="00337DBB">
        <w:rPr>
          <w:b/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5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11360" w:rsidRPr="00337DBB" w:rsidRDefault="00511360" w:rsidP="00511360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B01578">
        <w:rPr>
          <w:b/>
          <w:sz w:val="28"/>
          <w:szCs w:val="28"/>
        </w:rPr>
        <w:t>_________</w:t>
      </w:r>
      <w:r w:rsidRPr="00337DBB">
        <w:rPr>
          <w:b/>
          <w:sz w:val="28"/>
          <w:szCs w:val="28"/>
        </w:rPr>
        <w:t xml:space="preserve"> года № </w:t>
      </w:r>
      <w:r w:rsidR="00B01578">
        <w:rPr>
          <w:b/>
          <w:sz w:val="28"/>
          <w:szCs w:val="28"/>
        </w:rPr>
        <w:t>___</w:t>
      </w:r>
    </w:p>
    <w:p w:rsidR="00B73292" w:rsidRPr="00337DBB" w:rsidRDefault="00B73292" w:rsidP="00D80D4E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bCs/>
          <w:szCs w:val="24"/>
        </w:rPr>
      </w:pPr>
    </w:p>
    <w:p w:rsidR="0067216F" w:rsidRPr="00337DBB" w:rsidRDefault="0067216F" w:rsidP="00D267EE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DBB">
        <w:rPr>
          <w:b/>
          <w:bCs/>
          <w:sz w:val="28"/>
          <w:szCs w:val="28"/>
        </w:rPr>
        <w:t xml:space="preserve">Распределение </w:t>
      </w:r>
      <w:r w:rsidRPr="00337DBB">
        <w:rPr>
          <w:b/>
          <w:sz w:val="28"/>
          <w:szCs w:val="28"/>
        </w:rPr>
        <w:t>бюджетных ассигнований бюджета поселения по разделам, подразделам, целевым статьям (муниципальным программам и непрограммным н</w:t>
      </w:r>
      <w:r w:rsidR="00A16090" w:rsidRPr="00337DBB">
        <w:rPr>
          <w:b/>
          <w:sz w:val="28"/>
          <w:szCs w:val="28"/>
        </w:rPr>
        <w:t xml:space="preserve">аправлениям деятельности), группам видов </w:t>
      </w:r>
      <w:r w:rsidRPr="00337DBB">
        <w:rPr>
          <w:b/>
          <w:sz w:val="28"/>
          <w:szCs w:val="28"/>
        </w:rPr>
        <w:t xml:space="preserve">расходов бюджета </w:t>
      </w:r>
      <w:r w:rsidR="00D26635" w:rsidRPr="00337DBB">
        <w:rPr>
          <w:b/>
          <w:sz w:val="28"/>
          <w:szCs w:val="28"/>
        </w:rPr>
        <w:t xml:space="preserve">на </w:t>
      </w:r>
      <w:r w:rsidR="00552D58" w:rsidRPr="00337DBB">
        <w:rPr>
          <w:b/>
          <w:sz w:val="28"/>
          <w:szCs w:val="28"/>
        </w:rPr>
        <w:t>202</w:t>
      </w:r>
      <w:r w:rsidR="00B01578">
        <w:rPr>
          <w:b/>
          <w:sz w:val="28"/>
          <w:szCs w:val="28"/>
        </w:rPr>
        <w:t>4</w:t>
      </w:r>
      <w:r w:rsidRPr="00337DBB">
        <w:rPr>
          <w:b/>
          <w:sz w:val="28"/>
          <w:szCs w:val="28"/>
        </w:rPr>
        <w:t xml:space="preserve"> год.</w:t>
      </w:r>
    </w:p>
    <w:tbl>
      <w:tblPr>
        <w:tblW w:w="9286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762"/>
        <w:gridCol w:w="1116"/>
        <w:gridCol w:w="621"/>
        <w:gridCol w:w="5178"/>
        <w:gridCol w:w="994"/>
      </w:tblGrid>
      <w:tr w:rsidR="00414E02" w:rsidRPr="00337DBB" w:rsidTr="002B1A87">
        <w:trPr>
          <w:trHeight w:val="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337DBB" w:rsidRDefault="00414E02" w:rsidP="005C4188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BB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337DBB" w:rsidRDefault="00414E02" w:rsidP="005C4188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337DBB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337DBB" w:rsidRDefault="00414E02" w:rsidP="005C4188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337DBB" w:rsidRDefault="00414E02" w:rsidP="005C4188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337DBB" w:rsidRDefault="00414E02" w:rsidP="005C418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Наименование</w:t>
            </w:r>
          </w:p>
          <w:p w:rsidR="00414E02" w:rsidRPr="00337DBB" w:rsidRDefault="00414E02" w:rsidP="005C418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337DBB" w:rsidRDefault="00414E02" w:rsidP="00C678A0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414E02" w:rsidRPr="00337DBB" w:rsidRDefault="00552D58" w:rsidP="00F4619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202</w:t>
            </w:r>
            <w:r w:rsidR="00B01578">
              <w:rPr>
                <w:rFonts w:ascii="Times New Roman" w:hAnsi="Times New Roman"/>
                <w:b/>
              </w:rPr>
              <w:t>4</w:t>
            </w:r>
            <w:r w:rsidR="00414E02" w:rsidRPr="00337DBB">
              <w:rPr>
                <w:rFonts w:ascii="Times New Roman" w:hAnsi="Times New Roman"/>
                <w:b/>
              </w:rPr>
              <w:t>г.</w:t>
            </w:r>
          </w:p>
        </w:tc>
      </w:tr>
      <w:tr w:rsidR="00414E02" w:rsidRPr="00337DBB" w:rsidTr="002B1A87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</w:t>
            </w:r>
          </w:p>
        </w:tc>
      </w:tr>
      <w:tr w:rsidR="00414E02" w:rsidRPr="00337DBB" w:rsidTr="002B1A87">
        <w:trPr>
          <w:trHeight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016D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3098</w:t>
            </w:r>
            <w:r w:rsidR="00605C8D" w:rsidRPr="00337DBB">
              <w:rPr>
                <w:b/>
                <w:sz w:val="24"/>
                <w:szCs w:val="24"/>
              </w:rPr>
              <w:t>,</w:t>
            </w:r>
            <w:r w:rsidR="00016D86" w:rsidRPr="00337DBB">
              <w:rPr>
                <w:b/>
                <w:sz w:val="24"/>
                <w:szCs w:val="24"/>
              </w:rPr>
              <w:t>0</w:t>
            </w:r>
          </w:p>
        </w:tc>
      </w:tr>
      <w:tr w:rsidR="00414E02" w:rsidRPr="00337DBB" w:rsidTr="002B1A87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8B4546">
            <w:pPr>
              <w:pStyle w:val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8B454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8B45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B4546">
              <w:rPr>
                <w:b/>
                <w:sz w:val="24"/>
                <w:szCs w:val="24"/>
              </w:rPr>
              <w:t>45</w:t>
            </w:r>
            <w:r>
              <w:rPr>
                <w:b/>
                <w:sz w:val="24"/>
                <w:szCs w:val="24"/>
              </w:rPr>
              <w:t>,</w:t>
            </w:r>
            <w:r w:rsidR="008B4546">
              <w:rPr>
                <w:b/>
                <w:sz w:val="24"/>
                <w:szCs w:val="24"/>
              </w:rPr>
              <w:t>3</w:t>
            </w:r>
          </w:p>
        </w:tc>
      </w:tr>
      <w:tr w:rsidR="00414E02" w:rsidRPr="00337DBB" w:rsidTr="00070871">
        <w:trPr>
          <w:trHeight w:val="17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070871" w:rsidP="00AA4B65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 xml:space="preserve">Подпрограмма </w:t>
            </w:r>
            <w:r w:rsidR="00D80D4E" w:rsidRPr="00337DBB">
              <w:rPr>
                <w:bCs/>
                <w:sz w:val="24"/>
                <w:szCs w:val="24"/>
              </w:rPr>
              <w:t xml:space="preserve">«Реализация </w:t>
            </w:r>
            <w:r w:rsidR="00ED43B7" w:rsidRPr="00337DBB">
              <w:rPr>
                <w:bCs/>
                <w:sz w:val="24"/>
                <w:szCs w:val="24"/>
              </w:rPr>
              <w:t>муниципальной функции</w:t>
            </w:r>
            <w:r w:rsidR="00414E02" w:rsidRPr="00337DBB">
              <w:rPr>
                <w:bCs/>
                <w:sz w:val="24"/>
                <w:szCs w:val="24"/>
              </w:rPr>
              <w:t xml:space="preserve"> </w:t>
            </w:r>
            <w:r w:rsidR="00ED43B7" w:rsidRPr="00337DBB">
              <w:rPr>
                <w:bCs/>
                <w:sz w:val="24"/>
                <w:szCs w:val="24"/>
              </w:rPr>
              <w:t>администрации</w:t>
            </w:r>
            <w:r w:rsidR="000059B9" w:rsidRPr="00337DBB">
              <w:rPr>
                <w:bCs/>
                <w:sz w:val="24"/>
                <w:szCs w:val="24"/>
              </w:rPr>
              <w:t xml:space="preserve"> </w:t>
            </w:r>
            <w:r w:rsidR="00414E02" w:rsidRPr="00337DBB">
              <w:rPr>
                <w:bCs/>
                <w:sz w:val="24"/>
                <w:szCs w:val="24"/>
              </w:rPr>
              <w:t>Новослободского сел</w:t>
            </w:r>
            <w:r w:rsidR="000059B9" w:rsidRPr="00337DBB">
              <w:rPr>
                <w:bCs/>
                <w:sz w:val="24"/>
                <w:szCs w:val="24"/>
              </w:rPr>
              <w:t xml:space="preserve">ьского поселения муниципальной </w:t>
            </w:r>
            <w:r w:rsidR="00414E02" w:rsidRPr="00337DBB">
              <w:rPr>
                <w:bCs/>
                <w:sz w:val="24"/>
                <w:szCs w:val="24"/>
              </w:rPr>
              <w:t>пр</w:t>
            </w:r>
            <w:r w:rsidR="000059B9" w:rsidRPr="00337DBB">
              <w:rPr>
                <w:bCs/>
                <w:sz w:val="24"/>
                <w:szCs w:val="24"/>
              </w:rPr>
              <w:t xml:space="preserve">ограммы </w:t>
            </w:r>
            <w:r w:rsidR="00414E02" w:rsidRPr="00337DBB">
              <w:rPr>
                <w:bCs/>
                <w:sz w:val="24"/>
                <w:szCs w:val="24"/>
              </w:rPr>
              <w:t>«Социально-экономическое развитие Новослободского сельског</w:t>
            </w:r>
            <w:r w:rsidR="002411C4" w:rsidRPr="00337DBB">
              <w:rPr>
                <w:bCs/>
                <w:sz w:val="24"/>
                <w:szCs w:val="24"/>
              </w:rPr>
              <w:t>о поселения</w:t>
            </w:r>
            <w:r w:rsidR="00414E02" w:rsidRPr="00337DB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016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3045,3</w:t>
            </w:r>
          </w:p>
        </w:tc>
      </w:tr>
      <w:tr w:rsidR="00414E02" w:rsidRPr="00337DBB" w:rsidTr="002B1A87">
        <w:trPr>
          <w:trHeight w:val="8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Обеспечение функций органов</w:t>
            </w:r>
            <w:r w:rsidR="001841DC" w:rsidRPr="00337DBB">
              <w:rPr>
                <w:sz w:val="24"/>
                <w:szCs w:val="24"/>
              </w:rPr>
              <w:t xml:space="preserve"> местного</w:t>
            </w:r>
            <w:r w:rsidRPr="00337DBB">
              <w:rPr>
                <w:sz w:val="24"/>
                <w:szCs w:val="24"/>
              </w:rPr>
              <w:t xml:space="preserve"> </w:t>
            </w:r>
            <w:r w:rsidR="001841DC" w:rsidRPr="00337DBB">
              <w:rPr>
                <w:sz w:val="24"/>
                <w:szCs w:val="24"/>
              </w:rPr>
              <w:t xml:space="preserve">самоуправления </w:t>
            </w:r>
            <w:r w:rsidRPr="00337DBB">
              <w:rPr>
                <w:sz w:val="24"/>
                <w:szCs w:val="24"/>
              </w:rPr>
              <w:t>муниципального образования (центральный аппарат) в рамках 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016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</w:t>
            </w:r>
            <w:r w:rsidR="00E5479D" w:rsidRPr="00337DBB">
              <w:rPr>
                <w:sz w:val="24"/>
                <w:szCs w:val="24"/>
              </w:rPr>
              <w:t>,</w:t>
            </w:r>
            <w:r w:rsidR="00016D86" w:rsidRPr="00337DBB">
              <w:rPr>
                <w:sz w:val="24"/>
                <w:szCs w:val="24"/>
              </w:rPr>
              <w:t>0</w:t>
            </w:r>
          </w:p>
        </w:tc>
      </w:tr>
      <w:tr w:rsidR="00414E02" w:rsidRPr="00337DBB" w:rsidTr="002B1A87">
        <w:trPr>
          <w:trHeight w:val="1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r w:rsidR="007B1E3C" w:rsidRPr="00337DBB">
              <w:rPr>
                <w:sz w:val="24"/>
                <w:szCs w:val="24"/>
              </w:rPr>
              <w:t xml:space="preserve"> </w:t>
            </w:r>
            <w:r w:rsidRPr="00337DBB">
              <w:rPr>
                <w:sz w:val="24"/>
                <w:szCs w:val="24"/>
              </w:rPr>
              <w:t>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BE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</w:t>
            </w:r>
            <w:r w:rsidR="00A63B6B" w:rsidRPr="00337DBB">
              <w:rPr>
                <w:sz w:val="24"/>
                <w:szCs w:val="24"/>
              </w:rPr>
              <w:t>,0</w:t>
            </w:r>
          </w:p>
        </w:tc>
      </w:tr>
      <w:tr w:rsidR="00414E02" w:rsidRPr="00337DBB" w:rsidTr="002B1A87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Расходы на выплаты персоналу </w:t>
            </w:r>
            <w:r w:rsidR="007B1E3C" w:rsidRPr="00337DBB">
              <w:rPr>
                <w:sz w:val="24"/>
                <w:szCs w:val="24"/>
              </w:rPr>
              <w:t>муниципальных</w:t>
            </w:r>
            <w:r w:rsidRPr="00337DBB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BE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</w:t>
            </w:r>
            <w:r w:rsidR="00A63B6B" w:rsidRPr="00337DBB">
              <w:rPr>
                <w:sz w:val="24"/>
                <w:szCs w:val="24"/>
              </w:rPr>
              <w:t>,0</w:t>
            </w:r>
          </w:p>
        </w:tc>
      </w:tr>
      <w:tr w:rsidR="00414E02" w:rsidRPr="00337DBB" w:rsidTr="002B1A87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</w:t>
            </w:r>
            <w:r w:rsidR="007B1E3C" w:rsidRPr="00337DBB">
              <w:rPr>
                <w:sz w:val="24"/>
                <w:szCs w:val="24"/>
              </w:rPr>
              <w:t>муниципальных</w:t>
            </w:r>
            <w:r w:rsidRPr="00337DBB">
              <w:rPr>
                <w:sz w:val="24"/>
                <w:szCs w:val="24"/>
              </w:rPr>
              <w:t xml:space="preserve">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BE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  <w:r w:rsidR="00A63B6B" w:rsidRPr="00337DBB">
              <w:rPr>
                <w:sz w:val="24"/>
                <w:szCs w:val="24"/>
              </w:rPr>
              <w:t>,0</w:t>
            </w:r>
          </w:p>
        </w:tc>
      </w:tr>
      <w:tr w:rsidR="00414E02" w:rsidRPr="00337DBB" w:rsidTr="002B1A87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F472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F472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076463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</w:t>
            </w:r>
            <w:r w:rsidR="00076463" w:rsidRPr="00337DBB">
              <w:rPr>
                <w:sz w:val="24"/>
                <w:szCs w:val="24"/>
              </w:rPr>
              <w:t>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F472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0059B9" w:rsidP="00F472BF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Взносы по </w:t>
            </w:r>
            <w:r w:rsidR="00414E02" w:rsidRPr="00337DBB">
              <w:rPr>
                <w:sz w:val="24"/>
                <w:szCs w:val="24"/>
              </w:rPr>
              <w:t>обязатель</w:t>
            </w:r>
            <w:r w:rsidR="00120891" w:rsidRPr="00337DBB">
              <w:rPr>
                <w:sz w:val="24"/>
                <w:szCs w:val="24"/>
              </w:rPr>
              <w:t>ному социальному страхованию на</w:t>
            </w:r>
            <w:r w:rsidR="00414E02" w:rsidRPr="00337DBB">
              <w:rPr>
                <w:sz w:val="24"/>
                <w:szCs w:val="24"/>
              </w:rPr>
              <w:t xml:space="preserve"> выплаты денежного содержания и иные выплаты работникам </w:t>
            </w:r>
            <w:r w:rsidR="007B1E3C" w:rsidRPr="00337DBB">
              <w:rPr>
                <w:sz w:val="24"/>
                <w:szCs w:val="24"/>
              </w:rPr>
              <w:t>муниципальных</w:t>
            </w:r>
            <w:r w:rsidR="00414E02" w:rsidRPr="00337DBB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BE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="00A63B6B" w:rsidRPr="00337DBB">
              <w:rPr>
                <w:sz w:val="24"/>
                <w:szCs w:val="24"/>
              </w:rPr>
              <w:t>,0</w:t>
            </w:r>
          </w:p>
        </w:tc>
      </w:tr>
      <w:tr w:rsidR="00414E02" w:rsidRPr="00337DBB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414E02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337DBB" w:rsidRDefault="00414E02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="007B1E3C" w:rsidRPr="00337DBB">
              <w:rPr>
                <w:bCs/>
                <w:color w:val="000000"/>
                <w:sz w:val="24"/>
                <w:szCs w:val="24"/>
              </w:rPr>
              <w:t>муниципальных</w:t>
            </w:r>
            <w:r w:rsidRPr="00337DBB">
              <w:rPr>
                <w:bCs/>
                <w:color w:val="000000"/>
                <w:sz w:val="24"/>
                <w:szCs w:val="24"/>
              </w:rPr>
              <w:t xml:space="preserve">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337DBB" w:rsidRDefault="00F63F91" w:rsidP="00016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</w:t>
            </w:r>
            <w:r w:rsidR="00C33CD0" w:rsidRPr="00337DBB">
              <w:rPr>
                <w:sz w:val="24"/>
                <w:szCs w:val="24"/>
              </w:rPr>
              <w:t>,</w:t>
            </w:r>
            <w:r w:rsidR="00016D86" w:rsidRPr="00337DBB">
              <w:rPr>
                <w:sz w:val="24"/>
                <w:szCs w:val="24"/>
              </w:rPr>
              <w:t>0</w:t>
            </w:r>
          </w:p>
        </w:tc>
      </w:tr>
      <w:tr w:rsidR="00A63B6B" w:rsidRPr="00337DBB" w:rsidTr="002B1A87">
        <w:trPr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337DBB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337DBB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337DBB" w:rsidRDefault="00A63B6B" w:rsidP="00A63B6B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337DBB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337DBB" w:rsidRDefault="00A63B6B" w:rsidP="00A63B6B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337DBB" w:rsidRDefault="00F63F91" w:rsidP="00016D86">
            <w:pPr>
              <w:jc w:val="center"/>
            </w:pPr>
            <w:r>
              <w:rPr>
                <w:sz w:val="24"/>
                <w:szCs w:val="24"/>
              </w:rPr>
              <w:t>966</w:t>
            </w:r>
            <w:r w:rsidR="00C33CD0" w:rsidRPr="00337DBB">
              <w:rPr>
                <w:sz w:val="24"/>
                <w:szCs w:val="24"/>
              </w:rPr>
              <w:t>,</w:t>
            </w:r>
            <w:r w:rsidR="00016D86" w:rsidRPr="00337DBB">
              <w:rPr>
                <w:sz w:val="24"/>
                <w:szCs w:val="24"/>
              </w:rPr>
              <w:t>0</w:t>
            </w:r>
          </w:p>
        </w:tc>
      </w:tr>
      <w:tr w:rsidR="00A63B6B" w:rsidRPr="00337DBB" w:rsidTr="002B1A87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337DBB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337DBB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337DBB" w:rsidRDefault="00A63B6B" w:rsidP="00A63B6B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337DBB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337DBB" w:rsidRDefault="00A63B6B" w:rsidP="00A63B6B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337DBB" w:rsidRDefault="00F63F91" w:rsidP="00016D86">
            <w:pPr>
              <w:jc w:val="center"/>
            </w:pPr>
            <w:r>
              <w:rPr>
                <w:sz w:val="24"/>
                <w:szCs w:val="24"/>
              </w:rPr>
              <w:t>576</w:t>
            </w:r>
            <w:r w:rsidR="00C33CD0" w:rsidRPr="00337DBB">
              <w:rPr>
                <w:sz w:val="24"/>
                <w:szCs w:val="24"/>
              </w:rPr>
              <w:t>,</w:t>
            </w:r>
            <w:r w:rsidR="00016D86" w:rsidRPr="00337DBB">
              <w:rPr>
                <w:sz w:val="24"/>
                <w:szCs w:val="24"/>
              </w:rPr>
              <w:t>0</w:t>
            </w:r>
          </w:p>
        </w:tc>
      </w:tr>
      <w:tr w:rsidR="00F4412E" w:rsidRPr="00337DBB" w:rsidTr="002B1A87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C079E4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F4412E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C079E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63F91" w:rsidP="00F4412E">
            <w:pPr>
              <w:jc w:val="center"/>
            </w:pPr>
            <w:r>
              <w:rPr>
                <w:sz w:val="24"/>
                <w:szCs w:val="24"/>
              </w:rPr>
              <w:t>390</w:t>
            </w:r>
            <w:r w:rsidR="00F4412E" w:rsidRPr="00337DBB">
              <w:rPr>
                <w:sz w:val="24"/>
                <w:szCs w:val="24"/>
              </w:rPr>
              <w:t>,0</w:t>
            </w:r>
          </w:p>
        </w:tc>
      </w:tr>
      <w:tr w:rsidR="00F4412E" w:rsidRPr="00337DBB" w:rsidTr="002B1A87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63F91" w:rsidP="009E4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412E" w:rsidRPr="00337DBB">
              <w:rPr>
                <w:sz w:val="24"/>
                <w:szCs w:val="24"/>
              </w:rPr>
              <w:t>,0</w:t>
            </w:r>
          </w:p>
        </w:tc>
      </w:tr>
      <w:tr w:rsidR="00F4412E" w:rsidRPr="00337DBB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63F91" w:rsidP="00CA6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412E" w:rsidRPr="00337DBB">
              <w:rPr>
                <w:sz w:val="24"/>
                <w:szCs w:val="24"/>
              </w:rPr>
              <w:t>,0</w:t>
            </w:r>
          </w:p>
        </w:tc>
      </w:tr>
      <w:tr w:rsidR="00F4412E" w:rsidRPr="00337DBB" w:rsidTr="002B1A87">
        <w:trPr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63F91" w:rsidP="005C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4412E" w:rsidRPr="00337DBB">
              <w:rPr>
                <w:sz w:val="24"/>
                <w:szCs w:val="24"/>
              </w:rPr>
              <w:t>,0</w:t>
            </w:r>
          </w:p>
        </w:tc>
      </w:tr>
      <w:tr w:rsidR="00F4412E" w:rsidRPr="00337DBB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CA6AD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3,0</w:t>
            </w:r>
          </w:p>
        </w:tc>
      </w:tr>
      <w:tr w:rsidR="00F4412E" w:rsidRPr="00337DBB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outlineLvl w:val="1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F63F91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</w:t>
            </w:r>
            <w:r w:rsidR="00F63F91">
              <w:rPr>
                <w:sz w:val="24"/>
                <w:szCs w:val="24"/>
              </w:rPr>
              <w:t>90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F4412E" w:rsidRPr="00337DBB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C42173" w:rsidP="00F63F91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</w:t>
            </w:r>
            <w:r w:rsidR="00F63F91">
              <w:rPr>
                <w:sz w:val="24"/>
                <w:szCs w:val="24"/>
              </w:rPr>
              <w:t>90</w:t>
            </w:r>
            <w:r w:rsidR="00F4412E" w:rsidRPr="00337DBB">
              <w:rPr>
                <w:sz w:val="24"/>
                <w:szCs w:val="24"/>
              </w:rPr>
              <w:t>,0</w:t>
            </w:r>
          </w:p>
        </w:tc>
      </w:tr>
      <w:tr w:rsidR="00F4412E" w:rsidRPr="00337DBB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C42173" w:rsidP="00F63F91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</w:t>
            </w:r>
            <w:r w:rsidR="00F63F91">
              <w:rPr>
                <w:sz w:val="24"/>
                <w:szCs w:val="24"/>
              </w:rPr>
              <w:t>90</w:t>
            </w:r>
            <w:r w:rsidR="00F4412E" w:rsidRPr="00337DBB">
              <w:rPr>
                <w:sz w:val="24"/>
                <w:szCs w:val="24"/>
              </w:rPr>
              <w:t>,0</w:t>
            </w:r>
          </w:p>
        </w:tc>
      </w:tr>
      <w:tr w:rsidR="00F4412E" w:rsidRPr="00337DBB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C42173" w:rsidP="00F63F91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</w:t>
            </w:r>
            <w:r w:rsidR="00F63F91">
              <w:rPr>
                <w:sz w:val="24"/>
                <w:szCs w:val="24"/>
              </w:rPr>
              <w:t>84</w:t>
            </w:r>
            <w:r w:rsidR="00F4412E" w:rsidRPr="00337DBB">
              <w:rPr>
                <w:sz w:val="24"/>
                <w:szCs w:val="24"/>
              </w:rPr>
              <w:t>,0</w:t>
            </w:r>
          </w:p>
        </w:tc>
      </w:tr>
      <w:tr w:rsidR="00F4412E" w:rsidRPr="00337DBB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F472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F472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F4412E" w:rsidP="00F472BF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F472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337DBB" w:rsidRDefault="00F4412E" w:rsidP="00F472BF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337DBB" w:rsidRDefault="00C42173" w:rsidP="00F63F91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</w:t>
            </w:r>
            <w:r w:rsidR="00F63F91">
              <w:rPr>
                <w:sz w:val="24"/>
                <w:szCs w:val="24"/>
              </w:rPr>
              <w:t>6</w:t>
            </w:r>
            <w:r w:rsidR="00F4412E" w:rsidRPr="00337DBB">
              <w:rPr>
                <w:sz w:val="24"/>
                <w:szCs w:val="24"/>
              </w:rPr>
              <w:t>,0</w:t>
            </w:r>
          </w:p>
        </w:tc>
      </w:tr>
      <w:tr w:rsidR="00F4412E" w:rsidRPr="00951F5E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BE7113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BE7113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BE7113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BE71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836DAC">
            <w:pPr>
              <w:jc w:val="both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 xml:space="preserve">Средства, переданные на обеспечение функций органов власти муниципального образования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BE7113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1,3</w:t>
            </w:r>
          </w:p>
        </w:tc>
      </w:tr>
      <w:tr w:rsidR="00F4412E" w:rsidRPr="00951F5E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BE711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BE711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BE7113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BE711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84216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Межбюджетные трансферты, на осуществление полномочий в части определения поставщиков</w:t>
            </w:r>
            <w:r w:rsidR="00D96315" w:rsidRPr="00951F5E">
              <w:rPr>
                <w:sz w:val="24"/>
                <w:szCs w:val="24"/>
              </w:rPr>
              <w:t xml:space="preserve"> </w:t>
            </w:r>
            <w:r w:rsidRPr="00951F5E">
              <w:rPr>
                <w:sz w:val="24"/>
                <w:szCs w:val="24"/>
              </w:rPr>
              <w:t>(подрядчиков)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D96315" w:rsidP="00BE7113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</w:t>
            </w:r>
            <w:r w:rsidR="00F4412E" w:rsidRPr="00951F5E">
              <w:rPr>
                <w:sz w:val="24"/>
                <w:szCs w:val="24"/>
              </w:rPr>
              <w:t>,3</w:t>
            </w:r>
          </w:p>
        </w:tc>
      </w:tr>
      <w:tr w:rsidR="00D96315" w:rsidRPr="00951F5E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6315" w:rsidRPr="00951F5E" w:rsidRDefault="00D96315" w:rsidP="00BE711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15" w:rsidRPr="00951F5E" w:rsidRDefault="00D96315" w:rsidP="00BE711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15" w:rsidRPr="00951F5E" w:rsidRDefault="00D96315" w:rsidP="00BE7113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6315" w:rsidRPr="00951F5E" w:rsidRDefault="00D96315" w:rsidP="00BE711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6315" w:rsidRPr="00951F5E" w:rsidRDefault="00D96315" w:rsidP="0084216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15" w:rsidRPr="00951F5E" w:rsidRDefault="00D96315" w:rsidP="00BE7113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1,0</w:t>
            </w:r>
          </w:p>
        </w:tc>
      </w:tr>
      <w:tr w:rsidR="00F4412E" w:rsidRPr="00951F5E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472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F472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F472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472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472BF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C33CD0">
            <w:pPr>
              <w:tabs>
                <w:tab w:val="left" w:pos="315"/>
                <w:tab w:val="center" w:pos="492"/>
              </w:tabs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2,7</w:t>
            </w:r>
          </w:p>
        </w:tc>
      </w:tr>
      <w:tr w:rsidR="00F4412E" w:rsidRPr="00951F5E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9D6673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9D6673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9D6673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9D6673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DB573B">
            <w:pPr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9D6673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1,35</w:t>
            </w:r>
          </w:p>
        </w:tc>
      </w:tr>
      <w:tr w:rsidR="00F4412E" w:rsidRPr="00951F5E" w:rsidTr="002B1A8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1B098E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1B098E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1B098E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1B098E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AA4B65">
            <w:pPr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9D6673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1,35</w:t>
            </w:r>
          </w:p>
        </w:tc>
      </w:tr>
      <w:tr w:rsidR="00F4412E" w:rsidRPr="00951F5E" w:rsidTr="002B1A8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50,0</w:t>
            </w:r>
          </w:p>
        </w:tc>
      </w:tr>
      <w:tr w:rsidR="00F4412E" w:rsidRPr="00951F5E" w:rsidTr="002B1A8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999 00</w:t>
            </w:r>
          </w:p>
          <w:p w:rsidR="00F4412E" w:rsidRPr="00951F5E" w:rsidRDefault="00F4412E" w:rsidP="005C4188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51F5E">
              <w:rPr>
                <w:color w:val="000000"/>
                <w:spacing w:val="-3"/>
                <w:sz w:val="24"/>
                <w:szCs w:val="24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50,0</w:t>
            </w:r>
          </w:p>
        </w:tc>
      </w:tr>
      <w:tr w:rsidR="00F4412E" w:rsidRPr="00951F5E" w:rsidTr="002B1A8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999 00 20560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951F5E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50,0</w:t>
            </w:r>
          </w:p>
        </w:tc>
      </w:tr>
      <w:tr w:rsidR="00F4412E" w:rsidRPr="00951F5E" w:rsidTr="002B1A87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 xml:space="preserve">999 00 </w:t>
            </w:r>
            <w:r w:rsidRPr="00951F5E">
              <w:rPr>
                <w:sz w:val="24"/>
                <w:szCs w:val="24"/>
              </w:rPr>
              <w:lastRenderedPageBreak/>
              <w:t>20560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lastRenderedPageBreak/>
              <w:t>870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50,0</w:t>
            </w:r>
          </w:p>
        </w:tc>
      </w:tr>
      <w:tr w:rsidR="00F4412E" w:rsidRPr="00951F5E" w:rsidTr="002B1A87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82012E" w:rsidP="0082012E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113</w:t>
            </w:r>
            <w:r w:rsidR="00F4412E" w:rsidRPr="00951F5E">
              <w:rPr>
                <w:b/>
                <w:sz w:val="24"/>
                <w:szCs w:val="24"/>
              </w:rPr>
              <w:t>,</w:t>
            </w:r>
            <w:r w:rsidRPr="00951F5E">
              <w:rPr>
                <w:b/>
                <w:sz w:val="24"/>
                <w:szCs w:val="24"/>
              </w:rPr>
              <w:t>3</w:t>
            </w:r>
          </w:p>
        </w:tc>
      </w:tr>
      <w:tr w:rsidR="00F4412E" w:rsidRPr="00951F5E" w:rsidTr="002B1A87">
        <w:trPr>
          <w:trHeight w:val="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rPr>
                <w:b/>
                <w:bCs/>
                <w:sz w:val="24"/>
                <w:szCs w:val="24"/>
              </w:rPr>
            </w:pPr>
            <w:r w:rsidRPr="00951F5E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82012E" w:rsidP="0082012E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113</w:t>
            </w:r>
            <w:r w:rsidR="00F4412E" w:rsidRPr="00951F5E">
              <w:rPr>
                <w:sz w:val="24"/>
                <w:szCs w:val="24"/>
              </w:rPr>
              <w:t>,</w:t>
            </w:r>
            <w:r w:rsidRPr="00951F5E">
              <w:rPr>
                <w:sz w:val="24"/>
                <w:szCs w:val="24"/>
              </w:rPr>
              <w:t>3</w:t>
            </w:r>
          </w:p>
        </w:tc>
      </w:tr>
      <w:tr w:rsidR="00F4412E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82012E" w:rsidP="0082012E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113</w:t>
            </w:r>
            <w:r w:rsidR="00F4412E" w:rsidRPr="00951F5E">
              <w:rPr>
                <w:sz w:val="24"/>
                <w:szCs w:val="24"/>
              </w:rPr>
              <w:t>,</w:t>
            </w:r>
            <w:r w:rsidRPr="00951F5E">
              <w:rPr>
                <w:sz w:val="24"/>
                <w:szCs w:val="24"/>
              </w:rPr>
              <w:t>3</w:t>
            </w:r>
          </w:p>
        </w:tc>
      </w:tr>
      <w:tr w:rsidR="00F4412E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82012E" w:rsidP="0082012E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113</w:t>
            </w:r>
            <w:r w:rsidR="00F4412E" w:rsidRPr="00951F5E">
              <w:rPr>
                <w:sz w:val="24"/>
                <w:szCs w:val="24"/>
              </w:rPr>
              <w:t>,</w:t>
            </w:r>
            <w:r w:rsidRPr="00951F5E">
              <w:rPr>
                <w:sz w:val="24"/>
                <w:szCs w:val="24"/>
              </w:rPr>
              <w:t>3</w:t>
            </w:r>
          </w:p>
        </w:tc>
      </w:tr>
      <w:tr w:rsidR="00F4412E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8703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F8703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F8703C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8703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8703C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82012E" w:rsidP="00E71BEC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113</w:t>
            </w:r>
            <w:r w:rsidR="00F4412E" w:rsidRPr="00951F5E">
              <w:rPr>
                <w:sz w:val="24"/>
                <w:szCs w:val="24"/>
              </w:rPr>
              <w:t>,</w:t>
            </w:r>
            <w:r w:rsidRPr="00951F5E">
              <w:rPr>
                <w:sz w:val="24"/>
                <w:szCs w:val="24"/>
              </w:rPr>
              <w:t>3</w:t>
            </w:r>
          </w:p>
          <w:p w:rsidR="00F4412E" w:rsidRPr="00951F5E" w:rsidRDefault="00F4412E" w:rsidP="00536E50">
            <w:pPr>
              <w:rPr>
                <w:sz w:val="24"/>
                <w:szCs w:val="24"/>
              </w:rPr>
            </w:pPr>
          </w:p>
        </w:tc>
      </w:tr>
      <w:tr w:rsidR="00F4412E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8703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F8703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F8703C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8703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1</w:t>
            </w:r>
            <w:r w:rsidRPr="00951F5E">
              <w:rPr>
                <w:b w:val="0"/>
                <w:sz w:val="24"/>
                <w:szCs w:val="24"/>
              </w:rPr>
              <w:t>2</w:t>
            </w:r>
            <w:r w:rsidRPr="00951F5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1B7250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82012E" w:rsidP="00911B01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87</w:t>
            </w:r>
            <w:r w:rsidR="00F4412E" w:rsidRPr="00951F5E">
              <w:rPr>
                <w:sz w:val="24"/>
                <w:szCs w:val="24"/>
              </w:rPr>
              <w:t>,0</w:t>
            </w:r>
          </w:p>
        </w:tc>
      </w:tr>
      <w:tr w:rsidR="00F4412E" w:rsidRPr="00951F5E" w:rsidTr="00EA07B7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8703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F8703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F4412E" w:rsidP="00F8703C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F8703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1</w:t>
            </w:r>
            <w:r w:rsidRPr="00951F5E">
              <w:rPr>
                <w:b w:val="0"/>
                <w:sz w:val="24"/>
                <w:szCs w:val="24"/>
              </w:rPr>
              <w:t>2</w:t>
            </w:r>
            <w:r w:rsidRPr="00951F5E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12E" w:rsidRPr="00951F5E" w:rsidRDefault="00F4412E" w:rsidP="001B7250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2E" w:rsidRPr="00951F5E" w:rsidRDefault="0082012E" w:rsidP="0082012E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26</w:t>
            </w:r>
            <w:r w:rsidR="00F4412E" w:rsidRPr="00951F5E">
              <w:rPr>
                <w:sz w:val="24"/>
                <w:szCs w:val="24"/>
              </w:rPr>
              <w:t>,</w:t>
            </w:r>
            <w:r w:rsidRPr="00951F5E">
              <w:rPr>
                <w:sz w:val="24"/>
                <w:szCs w:val="24"/>
              </w:rPr>
              <w:t>3</w:t>
            </w:r>
          </w:p>
        </w:tc>
      </w:tr>
      <w:tr w:rsidR="007D258A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58A" w:rsidRPr="00951F5E" w:rsidRDefault="007D258A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8A" w:rsidRPr="00951F5E" w:rsidRDefault="007D258A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8A" w:rsidRPr="00951F5E" w:rsidRDefault="007D258A" w:rsidP="005C4188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58A" w:rsidRPr="00951F5E" w:rsidRDefault="007D258A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258A" w:rsidRPr="00951F5E" w:rsidRDefault="007D258A" w:rsidP="005C418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8A" w:rsidRPr="00951F5E" w:rsidRDefault="00D55AFB" w:rsidP="005C4188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406</w:t>
            </w:r>
            <w:r w:rsidR="007D258A" w:rsidRPr="00951F5E">
              <w:rPr>
                <w:b/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D55AFB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40,0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D55AF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jc w:val="center"/>
            </w:pPr>
            <w:r w:rsidRPr="00951F5E">
              <w:rPr>
                <w:sz w:val="24"/>
                <w:szCs w:val="24"/>
              </w:rPr>
              <w:t>013 02 73880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D55AF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jc w:val="center"/>
            </w:pPr>
            <w:r w:rsidRPr="00951F5E">
              <w:rPr>
                <w:sz w:val="24"/>
                <w:szCs w:val="24"/>
              </w:rPr>
              <w:t>013 02 73880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D55AF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jc w:val="center"/>
            </w:pPr>
            <w:r w:rsidRPr="00951F5E">
              <w:rPr>
                <w:sz w:val="24"/>
                <w:szCs w:val="24"/>
              </w:rPr>
              <w:t>013 02 73880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D55AF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013 02 63880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 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D55AF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30,0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jc w:val="center"/>
            </w:pPr>
            <w:r w:rsidRPr="00951F5E">
              <w:rPr>
                <w:sz w:val="24"/>
                <w:szCs w:val="24"/>
              </w:rPr>
              <w:t>013 02 63880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D55AF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30,0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jc w:val="center"/>
            </w:pPr>
            <w:r w:rsidRPr="00951F5E">
              <w:rPr>
                <w:sz w:val="24"/>
                <w:szCs w:val="24"/>
              </w:rPr>
              <w:t>013 02 63880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D55AF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30,0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B21C3">
            <w:pPr>
              <w:jc w:val="center"/>
            </w:pPr>
            <w:r w:rsidRPr="00951F5E">
              <w:rPr>
                <w:sz w:val="24"/>
                <w:szCs w:val="24"/>
              </w:rPr>
              <w:t>013 02 63880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D55AF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30,0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366,0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 xml:space="preserve">015 00 </w:t>
            </w:r>
            <w:r w:rsidRPr="00951F5E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74F6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 xml:space="preserve">Подпрограмма «Содержание дорожно-уличной </w:t>
            </w:r>
            <w:r w:rsidRPr="00951F5E">
              <w:rPr>
                <w:sz w:val="24"/>
                <w:szCs w:val="24"/>
              </w:rPr>
              <w:lastRenderedPageBreak/>
              <w:t>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lastRenderedPageBreak/>
              <w:t>366,0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spacing w:before="60"/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74F6D">
            <w:pPr>
              <w:outlineLvl w:val="1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Содержание автомобильных дорог и инженерных сооружений в границах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366,0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0133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366,0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366,0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366,0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340B79" w:rsidP="00340B79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2694</w:t>
            </w:r>
            <w:r w:rsidR="00D55AFB" w:rsidRPr="00951F5E">
              <w:rPr>
                <w:b/>
                <w:sz w:val="24"/>
                <w:szCs w:val="24"/>
              </w:rPr>
              <w:t>,</w:t>
            </w:r>
            <w:r w:rsidRPr="00951F5E">
              <w:rPr>
                <w:b/>
                <w:sz w:val="24"/>
                <w:szCs w:val="24"/>
              </w:rPr>
              <w:t>0</w:t>
            </w:r>
            <w:r w:rsidR="00D55AFB" w:rsidRPr="00951F5E">
              <w:rPr>
                <w:b/>
                <w:sz w:val="24"/>
                <w:szCs w:val="24"/>
              </w:rPr>
              <w:t>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951F5E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340B79" w:rsidP="00340B79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2694</w:t>
            </w:r>
            <w:r w:rsidR="00D55AFB" w:rsidRPr="00951F5E">
              <w:rPr>
                <w:sz w:val="24"/>
                <w:szCs w:val="24"/>
              </w:rPr>
              <w:t>,</w:t>
            </w:r>
            <w:r w:rsidRPr="00951F5E">
              <w:rPr>
                <w:sz w:val="24"/>
                <w:szCs w:val="24"/>
              </w:rPr>
              <w:t>0</w:t>
            </w:r>
            <w:r w:rsidR="00D55AFB" w:rsidRPr="00951F5E">
              <w:rPr>
                <w:sz w:val="24"/>
                <w:szCs w:val="24"/>
              </w:rPr>
              <w:t>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747744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340B79" w:rsidP="00340B79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2620</w:t>
            </w:r>
            <w:r w:rsidR="00D55AFB" w:rsidRPr="00951F5E">
              <w:rPr>
                <w:sz w:val="24"/>
                <w:szCs w:val="24"/>
              </w:rPr>
              <w:t>,</w:t>
            </w:r>
            <w:r w:rsidRPr="00951F5E">
              <w:rPr>
                <w:sz w:val="24"/>
                <w:szCs w:val="24"/>
              </w:rPr>
              <w:t>0</w:t>
            </w:r>
            <w:r w:rsidR="00D55AFB" w:rsidRPr="00951F5E">
              <w:rPr>
                <w:sz w:val="24"/>
                <w:szCs w:val="24"/>
              </w:rPr>
              <w:t>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74F6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(средства местного бюджета) в рамках подпрограммы «Благоустройство территории </w:t>
            </w:r>
            <w:r w:rsidRPr="00951F5E">
              <w:rPr>
                <w:sz w:val="24"/>
                <w:szCs w:val="24"/>
              </w:rPr>
              <w:t xml:space="preserve">Новослободского сельского </w:t>
            </w:r>
            <w:r w:rsidRPr="00951F5E">
              <w:rPr>
                <w:color w:val="000000"/>
                <w:sz w:val="24"/>
                <w:szCs w:val="24"/>
              </w:rPr>
              <w:t xml:space="preserve">поселения </w:t>
            </w:r>
            <w:r w:rsidRPr="00951F5E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013559" w:rsidP="00605C8D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556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013559" w:rsidP="00605C8D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556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013559" w:rsidP="00605C8D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556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 xml:space="preserve">Озеленение в рамках подпрограммы </w:t>
            </w:r>
            <w:r w:rsidRPr="00951F5E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951F5E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818,0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818,0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818,0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818,0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 xml:space="preserve">013 02 </w:t>
            </w:r>
            <w:r w:rsidRPr="00951F5E">
              <w:rPr>
                <w:b w:val="0"/>
                <w:sz w:val="24"/>
                <w:szCs w:val="24"/>
                <w:lang w:val="ru-RU"/>
              </w:rPr>
              <w:lastRenderedPageBreak/>
              <w:t>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74F6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951F5E">
              <w:rPr>
                <w:sz w:val="24"/>
                <w:szCs w:val="24"/>
              </w:rPr>
              <w:lastRenderedPageBreak/>
              <w:t xml:space="preserve">поселения в рамках подпрограммы </w:t>
            </w:r>
            <w:r w:rsidRPr="00951F5E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951F5E">
              <w:rPr>
                <w:sz w:val="24"/>
                <w:szCs w:val="24"/>
              </w:rPr>
              <w:t xml:space="preserve">Новослободского сельского </w:t>
            </w:r>
            <w:r w:rsidRPr="00951F5E">
              <w:rPr>
                <w:color w:val="000000"/>
                <w:sz w:val="24"/>
                <w:szCs w:val="24"/>
              </w:rPr>
              <w:t xml:space="preserve">поселения </w:t>
            </w:r>
            <w:r w:rsidRPr="00951F5E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7A42A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lastRenderedPageBreak/>
              <w:t>1</w:t>
            </w:r>
            <w:r w:rsidR="007A42AB" w:rsidRPr="00951F5E">
              <w:rPr>
                <w:sz w:val="24"/>
                <w:szCs w:val="24"/>
              </w:rPr>
              <w:t>246</w:t>
            </w:r>
            <w:r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7A42A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</w:t>
            </w:r>
            <w:r w:rsidR="007A42AB" w:rsidRPr="00951F5E">
              <w:rPr>
                <w:sz w:val="24"/>
                <w:szCs w:val="24"/>
              </w:rPr>
              <w:t>236</w:t>
            </w:r>
            <w:r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74F6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7A42A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</w:t>
            </w:r>
            <w:r w:rsidR="007A42AB" w:rsidRPr="00951F5E">
              <w:rPr>
                <w:sz w:val="24"/>
                <w:szCs w:val="24"/>
              </w:rPr>
              <w:t>236</w:t>
            </w:r>
            <w:r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7A42AB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</w:t>
            </w:r>
            <w:r w:rsidR="007A42AB" w:rsidRPr="00951F5E">
              <w:rPr>
                <w:sz w:val="24"/>
                <w:szCs w:val="24"/>
              </w:rPr>
              <w:t>236</w:t>
            </w:r>
            <w:r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7A42A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10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7A42A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10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7A42AB" w:rsidP="005C4188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10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D0D9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D0D9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453722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D0D9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453722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5D0D96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74,0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4F6E6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4F6E6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AE5DCD" w:rsidP="00C079E4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54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4F6E6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AE5DCD" w:rsidP="00C079E4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54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4F6E6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AE5DCD" w:rsidP="00C079E4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54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4F6E6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AE5DCD" w:rsidP="00C079E4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54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8B528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951F5E">
              <w:rPr>
                <w:sz w:val="24"/>
                <w:szCs w:val="24"/>
              </w:rPr>
              <w:t>Основное мероприятие 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AE5DCD" w:rsidP="00C079E4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20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8B528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AE5DCD" w:rsidP="00C079E4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20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8B528C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AE5DCD" w:rsidP="00C079E4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20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AE5DCD" w:rsidP="00AE5DCD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20</w:t>
            </w:r>
            <w:r w:rsidR="00D55AFB" w:rsidRPr="00951F5E">
              <w:rPr>
                <w:sz w:val="24"/>
                <w:szCs w:val="24"/>
              </w:rPr>
              <w:t>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951F5E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rPr>
                <w:b/>
                <w:bCs/>
                <w:sz w:val="24"/>
                <w:szCs w:val="24"/>
              </w:rPr>
            </w:pPr>
            <w:r w:rsidRPr="00951F5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2C7726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1140,0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rPr>
                <w:bCs/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Подпрограмма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2C7726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1140,0</w:t>
            </w:r>
          </w:p>
        </w:tc>
      </w:tr>
      <w:tr w:rsidR="00D55AFB" w:rsidRPr="00951F5E" w:rsidTr="002B1A87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6E354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 xml:space="preserve">011 03 </w:t>
            </w:r>
            <w:r w:rsidRPr="00951F5E">
              <w:rPr>
                <w:b w:val="0"/>
                <w:sz w:val="24"/>
                <w:szCs w:val="24"/>
                <w:lang w:val="ru-RU"/>
              </w:rPr>
              <w:lastRenderedPageBreak/>
              <w:t>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 xml:space="preserve">Обеспечение деятельности (оказание услуг) </w:t>
            </w:r>
            <w:r w:rsidRPr="00951F5E">
              <w:rPr>
                <w:sz w:val="24"/>
                <w:szCs w:val="24"/>
              </w:rPr>
              <w:lastRenderedPageBreak/>
              <w:t>муниципальных учреждений (организаций)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2C7726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lastRenderedPageBreak/>
              <w:t>1140,0</w:t>
            </w:r>
          </w:p>
        </w:tc>
      </w:tr>
      <w:tr w:rsidR="00D55AFB" w:rsidRPr="00951F5E" w:rsidTr="002B1A87">
        <w:trPr>
          <w:trHeight w:val="7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6E354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93112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2C7726">
            <w:pPr>
              <w:jc w:val="center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1140,0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2C7726">
            <w:pPr>
              <w:jc w:val="center"/>
            </w:pPr>
            <w:r w:rsidRPr="00951F5E">
              <w:rPr>
                <w:sz w:val="24"/>
                <w:szCs w:val="24"/>
              </w:rPr>
              <w:t>1140,0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D2AF3">
            <w:pPr>
              <w:jc w:val="center"/>
            </w:pPr>
            <w:r w:rsidRPr="00951F5E">
              <w:rPr>
                <w:sz w:val="24"/>
                <w:szCs w:val="24"/>
              </w:rPr>
              <w:t>300,0</w:t>
            </w:r>
          </w:p>
        </w:tc>
      </w:tr>
      <w:tr w:rsidR="00D55AFB" w:rsidRPr="00951F5E" w:rsidTr="002B1A8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C079E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8B08A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51F5E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C079E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2C7726">
            <w:pPr>
              <w:jc w:val="center"/>
            </w:pPr>
            <w:r w:rsidRPr="00951F5E">
              <w:rPr>
                <w:sz w:val="24"/>
                <w:szCs w:val="24"/>
              </w:rPr>
              <w:t>840,0</w:t>
            </w:r>
          </w:p>
        </w:tc>
      </w:tr>
      <w:tr w:rsidR="00D55AFB" w:rsidRPr="00951F5E" w:rsidTr="002B1A87">
        <w:trPr>
          <w:trHeight w:val="395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FB" w:rsidRPr="00951F5E" w:rsidRDefault="00D55AFB" w:rsidP="005C418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951F5E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FB" w:rsidRPr="00951F5E" w:rsidRDefault="00D55AFB" w:rsidP="002C7726">
            <w:pPr>
              <w:jc w:val="center"/>
              <w:rPr>
                <w:b/>
                <w:sz w:val="24"/>
                <w:szCs w:val="24"/>
              </w:rPr>
            </w:pPr>
            <w:r w:rsidRPr="00951F5E">
              <w:rPr>
                <w:b/>
                <w:sz w:val="24"/>
                <w:szCs w:val="24"/>
              </w:rPr>
              <w:t>7451,3</w:t>
            </w:r>
          </w:p>
        </w:tc>
      </w:tr>
    </w:tbl>
    <w:p w:rsidR="00574F6D" w:rsidRPr="00337DBB" w:rsidRDefault="00574F6D" w:rsidP="00F44E2A">
      <w:pPr>
        <w:rPr>
          <w:b/>
          <w:sz w:val="24"/>
          <w:szCs w:val="24"/>
        </w:rPr>
      </w:pPr>
    </w:p>
    <w:p w:rsidR="00567FE4" w:rsidRPr="00337DBB" w:rsidRDefault="00574F6D" w:rsidP="003A2774">
      <w:pPr>
        <w:jc w:val="right"/>
        <w:rPr>
          <w:b/>
          <w:sz w:val="28"/>
          <w:szCs w:val="28"/>
        </w:rPr>
      </w:pPr>
      <w:r w:rsidRPr="00337DBB">
        <w:rPr>
          <w:b/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6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11360" w:rsidRPr="00337DBB" w:rsidRDefault="00511360" w:rsidP="00511360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3D04E1">
        <w:rPr>
          <w:b/>
          <w:sz w:val="28"/>
          <w:szCs w:val="28"/>
        </w:rPr>
        <w:t>__________</w:t>
      </w:r>
      <w:r w:rsidRPr="00337DBB">
        <w:rPr>
          <w:b/>
          <w:sz w:val="28"/>
          <w:szCs w:val="28"/>
        </w:rPr>
        <w:t xml:space="preserve"> года № </w:t>
      </w:r>
      <w:r w:rsidR="003D04E1">
        <w:rPr>
          <w:b/>
          <w:sz w:val="28"/>
          <w:szCs w:val="28"/>
        </w:rPr>
        <w:t>___</w:t>
      </w:r>
    </w:p>
    <w:p w:rsidR="00D80D4E" w:rsidRPr="00337DBB" w:rsidRDefault="00D80D4E" w:rsidP="00D80D4E">
      <w:pPr>
        <w:jc w:val="right"/>
        <w:rPr>
          <w:b/>
          <w:sz w:val="24"/>
          <w:szCs w:val="24"/>
        </w:rPr>
      </w:pPr>
    </w:p>
    <w:p w:rsidR="00414E02" w:rsidRPr="00337DBB" w:rsidRDefault="00414E02" w:rsidP="00D80D4E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DBB">
        <w:rPr>
          <w:b/>
          <w:bCs/>
          <w:sz w:val="28"/>
          <w:szCs w:val="28"/>
        </w:rPr>
        <w:t xml:space="preserve">Распределение </w:t>
      </w:r>
      <w:r w:rsidRPr="00337DBB">
        <w:rPr>
          <w:b/>
          <w:sz w:val="28"/>
          <w:szCs w:val="28"/>
        </w:rPr>
        <w:t>бюджетных ассигнований бюджета поселения по разделам, подразделам, целевым статьям (муниципальным программам и непрограмм</w:t>
      </w:r>
      <w:r w:rsidR="00A16090" w:rsidRPr="00337DBB">
        <w:rPr>
          <w:b/>
          <w:sz w:val="28"/>
          <w:szCs w:val="28"/>
        </w:rPr>
        <w:t>ным направлениям деятельности),</w:t>
      </w:r>
      <w:r w:rsidR="00B91F83" w:rsidRPr="00337DBB">
        <w:rPr>
          <w:b/>
          <w:sz w:val="28"/>
          <w:szCs w:val="28"/>
        </w:rPr>
        <w:t xml:space="preserve"> </w:t>
      </w:r>
      <w:r w:rsidR="00A16090" w:rsidRPr="00337DBB">
        <w:rPr>
          <w:b/>
          <w:sz w:val="28"/>
          <w:szCs w:val="28"/>
        </w:rPr>
        <w:t xml:space="preserve">группам видов </w:t>
      </w:r>
      <w:r w:rsidRPr="00337DBB">
        <w:rPr>
          <w:b/>
          <w:sz w:val="28"/>
          <w:szCs w:val="28"/>
        </w:rPr>
        <w:t>расхо</w:t>
      </w:r>
      <w:r w:rsidR="00A16090" w:rsidRPr="00337DBB">
        <w:rPr>
          <w:b/>
          <w:sz w:val="28"/>
          <w:szCs w:val="28"/>
        </w:rPr>
        <w:t xml:space="preserve">дов бюджета на </w:t>
      </w:r>
      <w:proofErr w:type="gramStart"/>
      <w:r w:rsidR="00A16090" w:rsidRPr="00337DBB">
        <w:rPr>
          <w:b/>
          <w:sz w:val="28"/>
          <w:szCs w:val="28"/>
        </w:rPr>
        <w:t>плановый</w:t>
      </w:r>
      <w:proofErr w:type="gramEnd"/>
      <w:r w:rsidR="00A16090" w:rsidRPr="00337DBB">
        <w:rPr>
          <w:b/>
          <w:sz w:val="28"/>
          <w:szCs w:val="28"/>
        </w:rPr>
        <w:t xml:space="preserve"> </w:t>
      </w:r>
      <w:r w:rsidR="00552D58" w:rsidRPr="00337DBB">
        <w:rPr>
          <w:b/>
          <w:sz w:val="28"/>
          <w:szCs w:val="28"/>
        </w:rPr>
        <w:t>202</w:t>
      </w:r>
      <w:r w:rsidR="003D04E1">
        <w:rPr>
          <w:b/>
          <w:sz w:val="28"/>
          <w:szCs w:val="28"/>
        </w:rPr>
        <w:t>5</w:t>
      </w:r>
      <w:r w:rsidR="00552D58" w:rsidRPr="00337DBB">
        <w:rPr>
          <w:b/>
          <w:sz w:val="28"/>
          <w:szCs w:val="28"/>
        </w:rPr>
        <w:t>-202</w:t>
      </w:r>
      <w:r w:rsidR="003D04E1">
        <w:rPr>
          <w:b/>
          <w:sz w:val="28"/>
          <w:szCs w:val="28"/>
        </w:rPr>
        <w:t>6</w:t>
      </w:r>
      <w:r w:rsidRPr="00337DBB">
        <w:rPr>
          <w:b/>
          <w:sz w:val="28"/>
          <w:szCs w:val="28"/>
        </w:rPr>
        <w:t>годов.</w:t>
      </w:r>
    </w:p>
    <w:tbl>
      <w:tblPr>
        <w:tblW w:w="14495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689"/>
        <w:gridCol w:w="1009"/>
        <w:gridCol w:w="562"/>
        <w:gridCol w:w="4570"/>
        <w:gridCol w:w="900"/>
        <w:gridCol w:w="1000"/>
        <w:gridCol w:w="1387"/>
        <w:gridCol w:w="1274"/>
        <w:gridCol w:w="1274"/>
        <w:gridCol w:w="1274"/>
      </w:tblGrid>
      <w:tr w:rsidR="00414E02" w:rsidRPr="00337DBB" w:rsidTr="00B91F83">
        <w:trPr>
          <w:gridAfter w:val="4"/>
          <w:wAfter w:w="5209" w:type="dxa"/>
          <w:trHeight w:val="6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A97B40" w:rsidRDefault="00414E02" w:rsidP="000E0B5A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B40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A97B40" w:rsidRDefault="00414E02" w:rsidP="000E0B5A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A97B40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A97B40" w:rsidRDefault="00414E02" w:rsidP="000E0B5A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A97B40" w:rsidRDefault="00414E02" w:rsidP="000E0B5A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A97B40" w:rsidRDefault="00414E02" w:rsidP="000E0B5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Наименование</w:t>
            </w:r>
          </w:p>
          <w:p w:rsidR="00414E02" w:rsidRPr="00A97B40" w:rsidRDefault="00414E02" w:rsidP="000E0B5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F4619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97B40">
              <w:rPr>
                <w:rFonts w:ascii="Times New Roman" w:hAnsi="Times New Roman"/>
                <w:b/>
              </w:rPr>
              <w:t>20</w:t>
            </w:r>
            <w:r w:rsidR="00552D58" w:rsidRPr="00A97B40">
              <w:rPr>
                <w:rFonts w:ascii="Times New Roman" w:hAnsi="Times New Roman"/>
                <w:b/>
              </w:rPr>
              <w:t>2</w:t>
            </w:r>
            <w:r w:rsidR="003D04E1">
              <w:rPr>
                <w:rFonts w:ascii="Times New Roman" w:hAnsi="Times New Roman"/>
                <w:b/>
              </w:rPr>
              <w:t>5</w:t>
            </w:r>
            <w:r w:rsidRPr="00A97B40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E02" w:rsidRPr="00A97B40" w:rsidRDefault="00414E02" w:rsidP="00F4619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97B40">
              <w:rPr>
                <w:rFonts w:ascii="Times New Roman" w:hAnsi="Times New Roman"/>
                <w:b/>
              </w:rPr>
              <w:t>20</w:t>
            </w:r>
            <w:r w:rsidR="00552D58" w:rsidRPr="00A97B40">
              <w:rPr>
                <w:rFonts w:ascii="Times New Roman" w:hAnsi="Times New Roman"/>
                <w:b/>
              </w:rPr>
              <w:t>2</w:t>
            </w:r>
            <w:r w:rsidR="003D04E1">
              <w:rPr>
                <w:rFonts w:ascii="Times New Roman" w:hAnsi="Times New Roman"/>
                <w:b/>
              </w:rPr>
              <w:t>6</w:t>
            </w:r>
            <w:r w:rsidR="0049791A" w:rsidRPr="00A97B40">
              <w:rPr>
                <w:rFonts w:ascii="Times New Roman" w:hAnsi="Times New Roman"/>
                <w:b/>
              </w:rPr>
              <w:t>г.</w:t>
            </w:r>
          </w:p>
        </w:tc>
      </w:tr>
      <w:tr w:rsidR="00414E02" w:rsidRPr="00337DBB" w:rsidTr="00B91F83">
        <w:trPr>
          <w:gridAfter w:val="4"/>
          <w:wAfter w:w="5209" w:type="dxa"/>
          <w:trHeight w:val="2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E02" w:rsidRPr="00A97B40" w:rsidRDefault="00414E02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7</w:t>
            </w:r>
          </w:p>
        </w:tc>
      </w:tr>
      <w:tr w:rsidR="00414E02" w:rsidRPr="00337DBB" w:rsidTr="00B91F83">
        <w:trPr>
          <w:gridAfter w:val="4"/>
          <w:wAfter w:w="5209" w:type="dxa"/>
          <w:trHeight w:val="3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A97B40" w:rsidRDefault="00414E02" w:rsidP="000E0B5A">
            <w:pPr>
              <w:pStyle w:val="6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pStyle w:val="6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A97B40" w:rsidRDefault="00414E02" w:rsidP="000E0B5A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A97B40" w:rsidRDefault="00414E02" w:rsidP="000E0B5A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A97B4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9F2B81" w:rsidP="008D5A7B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3</w:t>
            </w:r>
            <w:r w:rsidR="008D5A7B" w:rsidRPr="00A97B40">
              <w:rPr>
                <w:b/>
                <w:sz w:val="24"/>
                <w:szCs w:val="24"/>
              </w:rPr>
              <w:t>170</w:t>
            </w:r>
            <w:r w:rsidR="000D72E5" w:rsidRPr="00A97B40">
              <w:rPr>
                <w:b/>
                <w:sz w:val="24"/>
                <w:szCs w:val="24"/>
              </w:rPr>
              <w:t>,</w:t>
            </w:r>
            <w:r w:rsidRPr="00A97B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2" w:rsidRPr="00A97B40" w:rsidRDefault="00E97322" w:rsidP="007A1BC4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3</w:t>
            </w:r>
            <w:r w:rsidR="007A1BC4" w:rsidRPr="00A97B40">
              <w:rPr>
                <w:b/>
                <w:sz w:val="24"/>
                <w:szCs w:val="24"/>
              </w:rPr>
              <w:t>278</w:t>
            </w:r>
            <w:r w:rsidR="00F34429" w:rsidRPr="00A97B40">
              <w:rPr>
                <w:b/>
                <w:sz w:val="24"/>
                <w:szCs w:val="24"/>
              </w:rPr>
              <w:t>,</w:t>
            </w:r>
            <w:r w:rsidRPr="00A97B40">
              <w:rPr>
                <w:b/>
                <w:sz w:val="24"/>
                <w:szCs w:val="24"/>
              </w:rPr>
              <w:t>0</w:t>
            </w:r>
          </w:p>
        </w:tc>
      </w:tr>
      <w:tr w:rsidR="00DE5CDD" w:rsidRPr="00337DBB" w:rsidTr="00B91F83">
        <w:trPr>
          <w:gridAfter w:val="4"/>
          <w:wAfter w:w="5209" w:type="dxa"/>
          <w:trHeight w:val="2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DD" w:rsidRPr="00A97B40" w:rsidRDefault="00DE5CDD" w:rsidP="000E0B5A">
            <w:pPr>
              <w:pStyle w:val="6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D" w:rsidRPr="00A97B40" w:rsidRDefault="008D5A7B" w:rsidP="008B4546">
            <w:pPr>
              <w:pStyle w:val="6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</w:t>
            </w:r>
            <w:r w:rsidR="008B454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D" w:rsidRPr="00A97B40" w:rsidRDefault="00DE5CDD" w:rsidP="000E0B5A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DD" w:rsidRPr="00A97B40" w:rsidRDefault="00DE5CDD" w:rsidP="000E0B5A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DD" w:rsidRPr="00A97B40" w:rsidRDefault="00DE5CDD" w:rsidP="000E0B5A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A97B4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93" w:rsidRPr="00A97B40" w:rsidRDefault="008B4546" w:rsidP="005B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3117</w:t>
            </w:r>
            <w:r w:rsidR="008D5A7B" w:rsidRPr="00A97B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B33F41" w:rsidRPr="00A97B40" w:rsidRDefault="00B33F41" w:rsidP="005B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D" w:rsidRPr="00A97B40" w:rsidRDefault="00E97322" w:rsidP="008B4546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</w:t>
            </w:r>
            <w:r w:rsidR="007A1BC4" w:rsidRPr="00A97B40">
              <w:rPr>
                <w:sz w:val="24"/>
                <w:szCs w:val="24"/>
              </w:rPr>
              <w:t>22</w:t>
            </w:r>
            <w:r w:rsidR="008B4546">
              <w:rPr>
                <w:sz w:val="24"/>
                <w:szCs w:val="24"/>
              </w:rPr>
              <w:t>5</w:t>
            </w:r>
            <w:r w:rsidR="00B33F41" w:rsidRPr="00A97B40">
              <w:rPr>
                <w:sz w:val="24"/>
                <w:szCs w:val="24"/>
              </w:rPr>
              <w:t>,</w:t>
            </w:r>
            <w:r w:rsidR="008B4546">
              <w:rPr>
                <w:sz w:val="24"/>
                <w:szCs w:val="24"/>
              </w:rPr>
              <w:t>3</w:t>
            </w:r>
          </w:p>
        </w:tc>
      </w:tr>
      <w:tr w:rsidR="00414E02" w:rsidRPr="00337DBB" w:rsidTr="00D32C94">
        <w:trPr>
          <w:gridAfter w:val="4"/>
          <w:wAfter w:w="5209" w:type="dxa"/>
          <w:trHeight w:val="17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A97B40" w:rsidRDefault="00414E02" w:rsidP="000E0B5A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414E02" w:rsidP="000E0B5A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A97B40" w:rsidRDefault="00414E02" w:rsidP="000E0B5A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A97B40" w:rsidRDefault="00CE3108" w:rsidP="000E0B5A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A97B40">
              <w:rPr>
                <w:bCs/>
                <w:sz w:val="24"/>
                <w:szCs w:val="24"/>
              </w:rPr>
              <w:t xml:space="preserve">Подпрограмма «Реализация </w:t>
            </w:r>
            <w:r w:rsidR="00B91F83" w:rsidRPr="00A97B40">
              <w:rPr>
                <w:bCs/>
                <w:sz w:val="24"/>
                <w:szCs w:val="24"/>
              </w:rPr>
              <w:t xml:space="preserve"> муниципальной функции</w:t>
            </w:r>
            <w:r w:rsidR="00414E02" w:rsidRPr="00A97B40">
              <w:rPr>
                <w:bCs/>
                <w:sz w:val="24"/>
                <w:szCs w:val="24"/>
              </w:rPr>
              <w:t xml:space="preserve"> </w:t>
            </w:r>
            <w:r w:rsidR="00940A7F" w:rsidRPr="00A97B40">
              <w:rPr>
                <w:bCs/>
                <w:sz w:val="24"/>
                <w:szCs w:val="24"/>
              </w:rPr>
              <w:t xml:space="preserve">администрации </w:t>
            </w:r>
            <w:r w:rsidR="00414E02" w:rsidRPr="00A97B40">
              <w:rPr>
                <w:bCs/>
                <w:sz w:val="24"/>
                <w:szCs w:val="24"/>
              </w:rPr>
              <w:t>Новослободского сельского поселения м</w:t>
            </w:r>
            <w:r w:rsidR="00085124" w:rsidRPr="00A97B40">
              <w:rPr>
                <w:bCs/>
                <w:sz w:val="24"/>
                <w:szCs w:val="24"/>
              </w:rPr>
              <w:t>уни</w:t>
            </w:r>
            <w:r w:rsidR="00940A7F" w:rsidRPr="00A97B40">
              <w:rPr>
                <w:bCs/>
                <w:sz w:val="24"/>
                <w:szCs w:val="24"/>
              </w:rPr>
              <w:t xml:space="preserve">ципальной </w:t>
            </w:r>
            <w:r w:rsidR="00D80D4E" w:rsidRPr="00A97B40">
              <w:rPr>
                <w:bCs/>
                <w:sz w:val="24"/>
                <w:szCs w:val="24"/>
              </w:rPr>
              <w:t>программы</w:t>
            </w:r>
            <w:r w:rsidR="00414E02" w:rsidRPr="00A97B40">
              <w:rPr>
                <w:bCs/>
                <w:sz w:val="24"/>
                <w:szCs w:val="24"/>
              </w:rPr>
              <w:t xml:space="preserve"> «Социально-экономическое развитие Новос</w:t>
            </w:r>
            <w:r w:rsidR="002411C4" w:rsidRPr="00A97B40">
              <w:rPr>
                <w:bCs/>
                <w:sz w:val="24"/>
                <w:szCs w:val="24"/>
              </w:rPr>
              <w:t>лободского сельского поселения</w:t>
            </w:r>
            <w:r w:rsidR="00414E02" w:rsidRPr="00A97B4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A97B40" w:rsidRDefault="008D5A7B" w:rsidP="009F2B81">
            <w:pPr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3117</w:t>
            </w:r>
            <w:r w:rsidR="009F2B81" w:rsidRPr="00A97B40">
              <w:rPr>
                <w:sz w:val="24"/>
                <w:szCs w:val="24"/>
              </w:rPr>
              <w:t>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2" w:rsidRPr="00A97B40" w:rsidRDefault="007A1BC4" w:rsidP="00E9732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3225</w:t>
            </w:r>
            <w:r w:rsidR="00B33F41" w:rsidRPr="00A97B40">
              <w:rPr>
                <w:sz w:val="24"/>
                <w:szCs w:val="24"/>
              </w:rPr>
              <w:t>,</w:t>
            </w:r>
            <w:r w:rsidR="00E97322" w:rsidRPr="00A97B40">
              <w:rPr>
                <w:sz w:val="24"/>
                <w:szCs w:val="24"/>
              </w:rPr>
              <w:t>3</w:t>
            </w:r>
          </w:p>
        </w:tc>
      </w:tr>
      <w:tr w:rsidR="000D72E5" w:rsidRPr="00337DBB" w:rsidTr="00B91F83">
        <w:trPr>
          <w:gridAfter w:val="4"/>
          <w:wAfter w:w="5209" w:type="dxa"/>
          <w:trHeight w:val="8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8D5A7B" w:rsidP="009F2B81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2181</w:t>
            </w:r>
            <w:r w:rsidR="000D72E5" w:rsidRPr="00A97B40">
              <w:rPr>
                <w:sz w:val="24"/>
                <w:szCs w:val="24"/>
              </w:rPr>
              <w:t>,</w:t>
            </w:r>
            <w:r w:rsidR="009F2B81" w:rsidRPr="00A97B40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7A1BC4" w:rsidP="00E9732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2251</w:t>
            </w:r>
            <w:r w:rsidR="000D72E5" w:rsidRPr="00A97B40">
              <w:rPr>
                <w:sz w:val="24"/>
                <w:szCs w:val="24"/>
              </w:rPr>
              <w:t>,</w:t>
            </w:r>
            <w:r w:rsidR="00E97322" w:rsidRPr="00A97B40">
              <w:rPr>
                <w:sz w:val="24"/>
                <w:szCs w:val="24"/>
              </w:rPr>
              <w:t>0</w:t>
            </w:r>
          </w:p>
        </w:tc>
      </w:tr>
      <w:tr w:rsidR="000D72E5" w:rsidRPr="00337DBB" w:rsidTr="00B91F83">
        <w:trPr>
          <w:gridAfter w:val="4"/>
          <w:wAfter w:w="5209" w:type="dxa"/>
          <w:trHeight w:val="14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7A59A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</w:t>
            </w:r>
            <w:r w:rsidR="009F2B81" w:rsidRPr="00A97B40">
              <w:rPr>
                <w:sz w:val="24"/>
                <w:szCs w:val="24"/>
              </w:rPr>
              <w:t>2</w:t>
            </w:r>
            <w:r w:rsidR="007A59AE" w:rsidRPr="00A97B40">
              <w:rPr>
                <w:sz w:val="24"/>
                <w:szCs w:val="24"/>
              </w:rPr>
              <w:t>36</w:t>
            </w:r>
            <w:r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7A59A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</w:t>
            </w:r>
            <w:r w:rsidR="007A59AE" w:rsidRPr="00A97B40">
              <w:rPr>
                <w:sz w:val="24"/>
                <w:szCs w:val="24"/>
              </w:rPr>
              <w:t>315</w:t>
            </w:r>
            <w:r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63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7A59A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</w:t>
            </w:r>
            <w:r w:rsidR="009F2B81" w:rsidRPr="00A97B40">
              <w:rPr>
                <w:sz w:val="24"/>
                <w:szCs w:val="24"/>
              </w:rPr>
              <w:t>2</w:t>
            </w:r>
            <w:r w:rsidR="007A59AE" w:rsidRPr="00A97B40">
              <w:rPr>
                <w:sz w:val="24"/>
                <w:szCs w:val="24"/>
              </w:rPr>
              <w:t>36</w:t>
            </w:r>
            <w:r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7A59A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</w:t>
            </w:r>
            <w:r w:rsidR="007A59AE" w:rsidRPr="00A97B40">
              <w:rPr>
                <w:sz w:val="24"/>
                <w:szCs w:val="24"/>
              </w:rPr>
              <w:t>315</w:t>
            </w:r>
            <w:r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5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7A59A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</w:t>
            </w:r>
            <w:r w:rsidR="007A59AE" w:rsidRPr="00A97B40">
              <w:rPr>
                <w:sz w:val="24"/>
                <w:szCs w:val="24"/>
              </w:rPr>
              <w:t>49</w:t>
            </w:r>
            <w:r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7A59AE" w:rsidP="009F2B81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1010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5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7A59A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</w:t>
            </w:r>
            <w:r w:rsidR="009F2B81" w:rsidRPr="00A97B40">
              <w:rPr>
                <w:sz w:val="24"/>
                <w:szCs w:val="24"/>
              </w:rPr>
              <w:t>8</w:t>
            </w:r>
            <w:r w:rsidR="007A59AE" w:rsidRPr="00A97B40">
              <w:rPr>
                <w:sz w:val="24"/>
                <w:szCs w:val="24"/>
              </w:rPr>
              <w:t>7</w:t>
            </w:r>
            <w:r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7A59AE" w:rsidP="009F2B81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305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5D57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5D57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5D579D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5D57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5D57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267395" w:rsidP="009F2B81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930</w:t>
            </w:r>
            <w:r w:rsidR="000D72E5" w:rsidRPr="00A97B40">
              <w:rPr>
                <w:sz w:val="24"/>
                <w:szCs w:val="24"/>
              </w:rPr>
              <w:t>,</w:t>
            </w:r>
            <w:r w:rsidR="009F2B81" w:rsidRPr="00A97B40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67395" w:rsidP="009F2B81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921</w:t>
            </w:r>
            <w:r w:rsidR="000D72E5" w:rsidRPr="00A97B40">
              <w:rPr>
                <w:sz w:val="24"/>
                <w:szCs w:val="24"/>
              </w:rPr>
              <w:t>,</w:t>
            </w:r>
            <w:r w:rsidR="009F2B81" w:rsidRPr="00A97B40">
              <w:rPr>
                <w:sz w:val="24"/>
                <w:szCs w:val="24"/>
              </w:rPr>
              <w:t>0</w:t>
            </w:r>
          </w:p>
        </w:tc>
      </w:tr>
      <w:tr w:rsidR="00A63B6B" w:rsidRPr="00337DBB" w:rsidTr="00B91F83">
        <w:trPr>
          <w:gridAfter w:val="4"/>
          <w:wAfter w:w="5209" w:type="dxa"/>
          <w:trHeight w:val="2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A97B40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A97B40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A97B40" w:rsidRDefault="00A63B6B" w:rsidP="00A63B6B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A97B40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A97B40" w:rsidRDefault="00A63B6B" w:rsidP="00A63B6B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A97B40" w:rsidRDefault="00267395" w:rsidP="009F2B81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930</w:t>
            </w:r>
            <w:r w:rsidR="005B6CB4" w:rsidRPr="00A97B40">
              <w:rPr>
                <w:sz w:val="24"/>
                <w:szCs w:val="24"/>
              </w:rPr>
              <w:t>,</w:t>
            </w:r>
            <w:r w:rsidR="009F2B81" w:rsidRPr="00A97B40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B" w:rsidRPr="00A97B40" w:rsidRDefault="00267395" w:rsidP="009F2B81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921</w:t>
            </w:r>
            <w:r w:rsidR="005B6CB4" w:rsidRPr="00A97B40">
              <w:rPr>
                <w:sz w:val="24"/>
                <w:szCs w:val="24"/>
              </w:rPr>
              <w:t>,</w:t>
            </w:r>
            <w:r w:rsidR="009F2B81" w:rsidRPr="00A97B40">
              <w:rPr>
                <w:sz w:val="24"/>
                <w:szCs w:val="24"/>
              </w:rPr>
              <w:t>0</w:t>
            </w:r>
          </w:p>
        </w:tc>
      </w:tr>
      <w:tr w:rsidR="000D72E5" w:rsidRPr="00337DBB" w:rsidTr="00B91F83">
        <w:trPr>
          <w:gridAfter w:val="4"/>
          <w:wAfter w:w="5209" w:type="dxa"/>
          <w:trHeight w:val="3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A63B6B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A63B6B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267395" w:rsidP="009F2B81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540</w:t>
            </w:r>
            <w:r w:rsidR="000D72E5" w:rsidRPr="00A97B40">
              <w:rPr>
                <w:sz w:val="24"/>
                <w:szCs w:val="24"/>
              </w:rPr>
              <w:t>,</w:t>
            </w:r>
            <w:r w:rsidR="009F2B81" w:rsidRPr="00A97B40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67395" w:rsidP="009F2B81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531</w:t>
            </w:r>
            <w:r w:rsidR="000D72E5" w:rsidRPr="00A97B40">
              <w:rPr>
                <w:sz w:val="24"/>
                <w:szCs w:val="24"/>
              </w:rPr>
              <w:t>,</w:t>
            </w:r>
            <w:r w:rsidR="009F2B81" w:rsidRPr="00A97B40">
              <w:rPr>
                <w:sz w:val="24"/>
                <w:szCs w:val="24"/>
              </w:rPr>
              <w:t>0</w:t>
            </w:r>
          </w:p>
        </w:tc>
      </w:tr>
      <w:tr w:rsidR="000D72E5" w:rsidRPr="00337DBB" w:rsidTr="00B91F83">
        <w:trPr>
          <w:gridAfter w:val="4"/>
          <w:wAfter w:w="5209" w:type="dxa"/>
          <w:trHeight w:val="3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A63B6B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A63B6B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267395" w:rsidP="00862AB5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390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67395" w:rsidP="00862AB5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390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3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267395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15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67395" w:rsidP="00D0374D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15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267395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15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67395" w:rsidP="00D0374D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15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5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267395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12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67395" w:rsidP="00D0374D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12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D0374D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outlineLvl w:val="1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210FEC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</w:t>
            </w:r>
            <w:r w:rsidR="00210FEC" w:rsidRPr="00A97B40">
              <w:rPr>
                <w:sz w:val="24"/>
                <w:szCs w:val="24"/>
              </w:rPr>
              <w:t>35</w:t>
            </w:r>
            <w:r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267395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</w:t>
            </w:r>
            <w:r w:rsidR="00267395" w:rsidRPr="00A97B40">
              <w:rPr>
                <w:sz w:val="24"/>
                <w:szCs w:val="24"/>
              </w:rPr>
              <w:t>73</w:t>
            </w:r>
            <w:r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3907C4" w:rsidP="00210FEC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</w:t>
            </w:r>
            <w:r w:rsidR="00210FEC" w:rsidRPr="00A97B40">
              <w:rPr>
                <w:sz w:val="24"/>
                <w:szCs w:val="24"/>
              </w:rPr>
              <w:t>35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267395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</w:t>
            </w:r>
            <w:r w:rsidR="00267395" w:rsidRPr="00A97B40">
              <w:rPr>
                <w:sz w:val="24"/>
                <w:szCs w:val="24"/>
              </w:rPr>
              <w:t>73</w:t>
            </w:r>
            <w:r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4A166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</w:t>
            </w:r>
            <w:r w:rsidR="004A1663" w:rsidRPr="00A97B40">
              <w:rPr>
                <w:sz w:val="24"/>
                <w:szCs w:val="24"/>
              </w:rPr>
              <w:t>35</w:t>
            </w:r>
            <w:r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267395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</w:t>
            </w:r>
            <w:r w:rsidR="00267395" w:rsidRPr="00A97B40">
              <w:rPr>
                <w:sz w:val="24"/>
                <w:szCs w:val="24"/>
              </w:rPr>
              <w:t>73</w:t>
            </w:r>
            <w:r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4A166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7</w:t>
            </w:r>
            <w:r w:rsidR="004A1663" w:rsidRPr="00A97B40">
              <w:rPr>
                <w:sz w:val="24"/>
                <w:szCs w:val="24"/>
              </w:rPr>
              <w:t>18</w:t>
            </w:r>
            <w:r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267395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7</w:t>
            </w:r>
            <w:r w:rsidR="00267395" w:rsidRPr="00A97B40">
              <w:rPr>
                <w:sz w:val="24"/>
                <w:szCs w:val="24"/>
              </w:rPr>
              <w:t>47</w:t>
            </w:r>
            <w:r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4A166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</w:t>
            </w:r>
            <w:r w:rsidR="004A1663" w:rsidRPr="00A97B40">
              <w:rPr>
                <w:sz w:val="24"/>
                <w:szCs w:val="24"/>
              </w:rPr>
              <w:t>17</w:t>
            </w:r>
            <w:r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267395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</w:t>
            </w:r>
            <w:r w:rsidR="00057782" w:rsidRPr="00A97B40">
              <w:rPr>
                <w:sz w:val="24"/>
                <w:szCs w:val="24"/>
              </w:rPr>
              <w:t>2</w:t>
            </w:r>
            <w:r w:rsidR="00267395" w:rsidRPr="00A97B40">
              <w:rPr>
                <w:sz w:val="24"/>
                <w:szCs w:val="24"/>
              </w:rPr>
              <w:t>6</w:t>
            </w:r>
            <w:r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BE7113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BE7113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BE7113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BE71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567FE4">
            <w:pPr>
              <w:jc w:val="both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Средства, переданные на обеспечение функций органов муниципального образования (центральный аппарат)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243562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BE7113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1,3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177294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696EA5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Межбюджетные трансферты на осуществление полномочий в части определения поставщиков (подрядчиков)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177294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0,3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177294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7729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177294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1,0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2C24A3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Обеспечение деятельности финансовых, налоговых и 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243562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5B6CB4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2,7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B098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1B098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1B098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B098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DB573B">
            <w:pPr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1,35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1,35</w:t>
            </w:r>
          </w:p>
        </w:tc>
      </w:tr>
      <w:tr w:rsidR="000D72E5" w:rsidRPr="00337DBB" w:rsidTr="00B91F83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B098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1B098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1B098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B098E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1B098E">
            <w:pPr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1,35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1,35</w:t>
            </w:r>
          </w:p>
        </w:tc>
      </w:tr>
      <w:tr w:rsidR="000D72E5" w:rsidRPr="00337DBB" w:rsidTr="00B91F83">
        <w:trPr>
          <w:gridAfter w:val="4"/>
          <w:wAfter w:w="520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2C24A3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C97B23" w:rsidP="00243562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50</w:t>
            </w:r>
            <w:r w:rsidR="000D72E5" w:rsidRPr="00A97B4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F4BAF" w:rsidP="000E0B5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50</w:t>
            </w:r>
            <w:r w:rsidR="000D72E5" w:rsidRPr="00A97B40">
              <w:rPr>
                <w:b/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999 00</w:t>
            </w:r>
          </w:p>
          <w:p w:rsidR="000D72E5" w:rsidRPr="00A97B40" w:rsidRDefault="000D72E5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9E03EF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97B40">
              <w:rPr>
                <w:color w:val="000000"/>
                <w:spacing w:val="-3"/>
                <w:sz w:val="24"/>
                <w:szCs w:val="24"/>
              </w:rPr>
              <w:t xml:space="preserve">Резервный фонд </w:t>
            </w:r>
            <w:r w:rsidR="009E03EF">
              <w:rPr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r w:rsidRPr="00A97B40">
              <w:rPr>
                <w:color w:val="000000"/>
                <w:spacing w:val="-3"/>
                <w:sz w:val="24"/>
                <w:szCs w:val="24"/>
              </w:rPr>
              <w:t>поселения в рамках непрограммных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C97B23" w:rsidP="00243562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50</w:t>
            </w:r>
            <w:r w:rsidR="000D72E5" w:rsidRPr="00A97B4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F4BAF" w:rsidP="000E0B5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50</w:t>
            </w:r>
            <w:r w:rsidR="000D72E5" w:rsidRPr="00A97B40">
              <w:rPr>
                <w:b/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999 00 20560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2C24A3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A97B40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C97B23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50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F4BAF" w:rsidP="002915B7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50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4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999 00 20560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C97B23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50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2F4BAF" w:rsidP="002915B7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50</w:t>
            </w:r>
            <w:r w:rsidR="000D72E5" w:rsidRPr="00A97B40">
              <w:rPr>
                <w:sz w:val="24"/>
                <w:szCs w:val="24"/>
              </w:rPr>
              <w:t>,0</w:t>
            </w:r>
          </w:p>
        </w:tc>
      </w:tr>
      <w:tr w:rsidR="000D72E5" w:rsidRPr="00337DBB" w:rsidTr="00B91F83">
        <w:trPr>
          <w:gridAfter w:val="4"/>
          <w:wAfter w:w="5209" w:type="dxa"/>
          <w:trHeight w:val="2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9E7DF3" w:rsidP="00D430A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118,6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9E7DF3" w:rsidP="009E7DF3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122</w:t>
            </w:r>
            <w:r w:rsidR="000D72E5" w:rsidRPr="00A97B40">
              <w:rPr>
                <w:b/>
                <w:sz w:val="24"/>
                <w:szCs w:val="24"/>
              </w:rPr>
              <w:t>,</w:t>
            </w:r>
            <w:r w:rsidRPr="00A97B40">
              <w:rPr>
                <w:b/>
                <w:sz w:val="24"/>
                <w:szCs w:val="24"/>
              </w:rPr>
              <w:t>9</w:t>
            </w:r>
          </w:p>
        </w:tc>
      </w:tr>
      <w:tr w:rsidR="000D72E5" w:rsidRPr="00337DBB" w:rsidTr="00B91F83">
        <w:trPr>
          <w:gridAfter w:val="4"/>
          <w:wAfter w:w="5209" w:type="dxa"/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rPr>
                <w:b/>
                <w:bCs/>
                <w:sz w:val="24"/>
                <w:szCs w:val="24"/>
              </w:rPr>
            </w:pPr>
            <w:r w:rsidRPr="00A97B40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9E7DF3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118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9E7DF3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122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9</w:t>
            </w:r>
          </w:p>
        </w:tc>
      </w:tr>
      <w:tr w:rsidR="000D72E5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9E7DF3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118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9E7DF3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122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9</w:t>
            </w:r>
          </w:p>
        </w:tc>
      </w:tr>
      <w:tr w:rsidR="000D72E5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9E7DF3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118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9E7DF3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122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9</w:t>
            </w:r>
          </w:p>
        </w:tc>
      </w:tr>
      <w:tr w:rsidR="000D72E5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9E7DF3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118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6</w:t>
            </w:r>
          </w:p>
          <w:p w:rsidR="000D72E5" w:rsidRPr="00A97B40" w:rsidRDefault="000D72E5" w:rsidP="002435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9E7DF3" w:rsidP="00BD4818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122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9</w:t>
            </w:r>
          </w:p>
          <w:p w:rsidR="000D72E5" w:rsidRPr="00A97B40" w:rsidRDefault="000D72E5" w:rsidP="00BD4818">
            <w:pPr>
              <w:rPr>
                <w:sz w:val="24"/>
                <w:szCs w:val="24"/>
              </w:rPr>
            </w:pPr>
          </w:p>
        </w:tc>
      </w:tr>
      <w:tr w:rsidR="000D72E5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</w:t>
            </w:r>
            <w:r w:rsidRPr="00A97B40">
              <w:rPr>
                <w:b w:val="0"/>
                <w:sz w:val="24"/>
                <w:szCs w:val="24"/>
              </w:rPr>
              <w:t>2</w:t>
            </w:r>
            <w:r w:rsidRPr="00A97B4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9E7DF3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91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9E7DF3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94</w:t>
            </w:r>
            <w:r w:rsidR="000D72E5" w:rsidRPr="00A97B40">
              <w:rPr>
                <w:sz w:val="24"/>
                <w:szCs w:val="24"/>
              </w:rPr>
              <w:t>,</w:t>
            </w:r>
            <w:r w:rsidRPr="00A97B40">
              <w:rPr>
                <w:sz w:val="24"/>
                <w:szCs w:val="24"/>
              </w:rPr>
              <w:t>0</w:t>
            </w:r>
          </w:p>
        </w:tc>
      </w:tr>
      <w:tr w:rsidR="000D72E5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1</w:t>
            </w:r>
            <w:r w:rsidRPr="00A97B40">
              <w:rPr>
                <w:b w:val="0"/>
                <w:sz w:val="24"/>
                <w:szCs w:val="24"/>
              </w:rPr>
              <w:t>2</w:t>
            </w:r>
            <w:r w:rsidRPr="00A97B40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A97B40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A97B40" w:rsidRDefault="000D72E5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</w:t>
            </w:r>
            <w:r w:rsidR="009E7DF3" w:rsidRPr="00A97B40">
              <w:rPr>
                <w:sz w:val="24"/>
                <w:szCs w:val="24"/>
              </w:rPr>
              <w:t>7</w:t>
            </w:r>
            <w:r w:rsidRPr="00A97B40">
              <w:rPr>
                <w:sz w:val="24"/>
                <w:szCs w:val="24"/>
              </w:rPr>
              <w:t>,</w:t>
            </w:r>
            <w:r w:rsidR="009E7DF3" w:rsidRPr="00A97B40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A97B40" w:rsidRDefault="000D72E5" w:rsidP="009E7DF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</w:t>
            </w:r>
            <w:r w:rsidR="009E7DF3" w:rsidRPr="00A97B40">
              <w:rPr>
                <w:sz w:val="24"/>
                <w:szCs w:val="24"/>
              </w:rPr>
              <w:t>8</w:t>
            </w:r>
            <w:r w:rsidRPr="00A97B40">
              <w:rPr>
                <w:sz w:val="24"/>
                <w:szCs w:val="24"/>
              </w:rPr>
              <w:t>,</w:t>
            </w:r>
            <w:r w:rsidR="009E7DF3" w:rsidRPr="00A97B40">
              <w:rPr>
                <w:sz w:val="24"/>
                <w:szCs w:val="24"/>
              </w:rPr>
              <w:t>9</w:t>
            </w:r>
          </w:p>
        </w:tc>
      </w:tr>
      <w:tr w:rsidR="002E230F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0F" w:rsidRPr="00A97B40" w:rsidRDefault="002E230F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F" w:rsidRPr="00A97B40" w:rsidRDefault="002E230F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F" w:rsidRPr="00A97B40" w:rsidRDefault="002E230F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0F" w:rsidRPr="00A97B40" w:rsidRDefault="002E230F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0F" w:rsidRPr="00A97B40" w:rsidRDefault="002E230F" w:rsidP="000E0B5A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F" w:rsidRPr="00A97B40" w:rsidRDefault="008E55AB" w:rsidP="000E0B5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406</w:t>
            </w:r>
            <w:r w:rsidR="002E230F" w:rsidRPr="00A97B4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0F" w:rsidRPr="00A97B40" w:rsidRDefault="007225F8" w:rsidP="008E5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8E55AB" w:rsidRPr="00A97B40">
              <w:rPr>
                <w:b/>
                <w:sz w:val="24"/>
                <w:szCs w:val="24"/>
              </w:rPr>
              <w:t>05</w:t>
            </w:r>
            <w:r w:rsidR="002E230F" w:rsidRPr="00A97B40">
              <w:rPr>
                <w:b/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8E55AB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39,0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8E55A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jc w:val="center"/>
            </w:pPr>
            <w:r w:rsidRPr="00A97B40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8E55A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jc w:val="center"/>
            </w:pPr>
            <w:r w:rsidRPr="00A97B40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8E55A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jc w:val="center"/>
            </w:pPr>
            <w:r w:rsidRPr="00A97B40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8E55A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9,0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013 02 63880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 местный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8E55A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30,0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jc w:val="center"/>
            </w:pPr>
            <w:r w:rsidRPr="00A97B40">
              <w:rPr>
                <w:sz w:val="24"/>
                <w:szCs w:val="24"/>
              </w:rPr>
              <w:t>013 02 63880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8E55A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30,0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jc w:val="center"/>
            </w:pPr>
            <w:r w:rsidRPr="00A97B40">
              <w:rPr>
                <w:sz w:val="24"/>
                <w:szCs w:val="24"/>
              </w:rPr>
              <w:t>013 02 63880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8E55A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30,0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CB21C3">
            <w:pPr>
              <w:jc w:val="center"/>
            </w:pPr>
            <w:r w:rsidRPr="00A97B40">
              <w:rPr>
                <w:sz w:val="24"/>
                <w:szCs w:val="24"/>
              </w:rPr>
              <w:t>013 02 63880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8E55A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30,0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366,0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015 00 00000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Подпрограмма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outlineLvl w:val="1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Содержание автомобильных дорог и инженерных сооружений в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366,0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A82973" w:rsidP="00BD4FAB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2125</w:t>
            </w:r>
            <w:r w:rsidR="008E55AB" w:rsidRPr="00A97B4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764A6A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18</w:t>
            </w:r>
            <w:r w:rsidR="00764A6A" w:rsidRPr="00A97B40">
              <w:rPr>
                <w:b/>
                <w:sz w:val="24"/>
                <w:szCs w:val="24"/>
              </w:rPr>
              <w:t>53</w:t>
            </w:r>
            <w:r w:rsidRPr="00A97B40">
              <w:rPr>
                <w:b/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97B40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A82973" w:rsidP="00A8297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2125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764A6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18</w:t>
            </w:r>
            <w:r w:rsidR="00764A6A" w:rsidRPr="00A97B40">
              <w:rPr>
                <w:sz w:val="24"/>
                <w:szCs w:val="24"/>
              </w:rPr>
              <w:t>53</w:t>
            </w:r>
            <w:r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A82973" w:rsidP="00BD4FA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2051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764A6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17</w:t>
            </w:r>
            <w:r w:rsidR="00764A6A" w:rsidRPr="00A97B40">
              <w:rPr>
                <w:sz w:val="24"/>
                <w:szCs w:val="24"/>
              </w:rPr>
              <w:t>79</w:t>
            </w:r>
            <w:r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территории </w:t>
            </w:r>
            <w:r w:rsidRPr="00A97B40">
              <w:rPr>
                <w:sz w:val="24"/>
                <w:szCs w:val="24"/>
              </w:rPr>
              <w:t xml:space="preserve">Новослободского сельского </w:t>
            </w:r>
            <w:r w:rsidRPr="00A97B40">
              <w:rPr>
                <w:color w:val="000000"/>
                <w:sz w:val="24"/>
                <w:szCs w:val="24"/>
              </w:rPr>
              <w:t xml:space="preserve">поселения </w:t>
            </w:r>
            <w:r w:rsidRPr="00A97B40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EA0913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578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EA0913" w:rsidP="003A107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601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EA091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</w:t>
            </w:r>
            <w:r w:rsidR="00EA0913" w:rsidRPr="00A97B40">
              <w:rPr>
                <w:sz w:val="24"/>
                <w:szCs w:val="24"/>
              </w:rPr>
              <w:t>7</w:t>
            </w:r>
            <w:r w:rsidRPr="00A97B40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EA0913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601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EA0913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</w:t>
            </w:r>
            <w:r w:rsidR="00EA0913" w:rsidRPr="00A97B40">
              <w:rPr>
                <w:sz w:val="24"/>
                <w:szCs w:val="24"/>
              </w:rPr>
              <w:t>7</w:t>
            </w:r>
            <w:r w:rsidRPr="00A97B40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EA0913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601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 xml:space="preserve">Озеленение в рамках подпрограммы </w:t>
            </w:r>
            <w:r w:rsidRPr="00A97B40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A97B40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C13282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661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C13282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568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C13282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661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C13282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568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C13282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661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C13282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568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C13282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661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C13282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568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 xml:space="preserve">Прочие мероприятия по благоустройству городских округов и поселений в рамках подпрограммы </w:t>
            </w:r>
            <w:r w:rsidRPr="00A97B40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A97B40">
              <w:rPr>
                <w:sz w:val="24"/>
                <w:szCs w:val="24"/>
              </w:rPr>
              <w:t xml:space="preserve">Новослободского сельского </w:t>
            </w:r>
            <w:r w:rsidRPr="00A97B40">
              <w:rPr>
                <w:color w:val="000000"/>
                <w:sz w:val="24"/>
                <w:szCs w:val="24"/>
              </w:rPr>
              <w:t xml:space="preserve">поселения </w:t>
            </w:r>
            <w:r w:rsidRPr="00A97B40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D31F2D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812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D31F2D" w:rsidP="00A77A6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610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D31F2D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802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D31F2D" w:rsidP="00A77A6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600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D31F2D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802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D31F2D" w:rsidP="001001F6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600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D31F2D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802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D31F2D" w:rsidP="001001F6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600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CB21C3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CB21C3" w:rsidP="000E0B5A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CB21C3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CB21C3" w:rsidP="00A77A6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CB21C3" w:rsidP="0024356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CB21C3" w:rsidP="00A77A6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D864E4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74,0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D864E4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74,0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721D74" w:rsidP="00D864E4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721D74" w:rsidP="00D864E4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721D74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721D74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721D74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721D74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721D74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721D74" w:rsidP="003245A2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54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A97B40">
              <w:rPr>
                <w:sz w:val="24"/>
                <w:szCs w:val="24"/>
              </w:rPr>
              <w:t xml:space="preserve">Основное мероприятие  «Выявление и оформление брошенных земельных участков с полуразрушенными зданиями в качестве бесхозяйных объектов с </w:t>
            </w:r>
            <w:r w:rsidRPr="00A97B40">
              <w:rPr>
                <w:sz w:val="24"/>
                <w:szCs w:val="24"/>
              </w:rPr>
              <w:lastRenderedPageBreak/>
              <w:t>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721D74" w:rsidP="003D11CD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lastRenderedPageBreak/>
              <w:t>20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721D74" w:rsidP="00A77A6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721D74" w:rsidP="003D11CD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721D74" w:rsidP="00A77A6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721D74" w:rsidP="003D11CD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721D74" w:rsidP="00A77A6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721D74" w:rsidP="003D11CD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721D74" w:rsidP="00A77A6B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20</w:t>
            </w:r>
            <w:r w:rsidR="008E55AB" w:rsidRPr="00A97B40">
              <w:rPr>
                <w:sz w:val="24"/>
                <w:szCs w:val="24"/>
              </w:rPr>
              <w:t>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A97B40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rPr>
                <w:b/>
                <w:bCs/>
                <w:sz w:val="24"/>
                <w:szCs w:val="24"/>
              </w:rPr>
            </w:pPr>
            <w:r w:rsidRPr="00A97B4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1140,0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1140,0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rPr>
                <w:bCs/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Подпрограмма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1140,0</w:t>
            </w:r>
          </w:p>
        </w:tc>
      </w:tr>
      <w:tr w:rsidR="008E55AB" w:rsidRPr="00337DBB" w:rsidTr="00B91F83">
        <w:trPr>
          <w:gridAfter w:val="4"/>
          <w:wAfter w:w="5209" w:type="dxa"/>
          <w:trHeight w:val="3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Обеспечение деятельности (оказание услуг) муниципальных учреждени</w:t>
            </w:r>
            <w:proofErr w:type="gramStart"/>
            <w:r w:rsidRPr="00A97B40">
              <w:rPr>
                <w:sz w:val="24"/>
                <w:szCs w:val="24"/>
              </w:rPr>
              <w:t>й(</w:t>
            </w:r>
            <w:proofErr w:type="gramEnd"/>
            <w:r w:rsidRPr="00A97B40">
              <w:rPr>
                <w:sz w:val="24"/>
                <w:szCs w:val="24"/>
              </w:rPr>
              <w:t>организаций)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1140,0</w:t>
            </w:r>
          </w:p>
        </w:tc>
      </w:tr>
      <w:tr w:rsidR="008E55AB" w:rsidRPr="00337DBB" w:rsidTr="00B91F83">
        <w:trPr>
          <w:gridAfter w:val="4"/>
          <w:wAfter w:w="5209" w:type="dxa"/>
          <w:trHeight w:val="7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1140,0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7A18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7A18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7A18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7A18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7A18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</w:pPr>
            <w:r w:rsidRPr="00A97B40">
              <w:rPr>
                <w:sz w:val="24"/>
                <w:szCs w:val="24"/>
              </w:rPr>
              <w:t>1140,0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jc w:val="center"/>
            </w:pPr>
            <w:r w:rsidRPr="00A97B40">
              <w:rPr>
                <w:sz w:val="24"/>
                <w:szCs w:val="24"/>
              </w:rPr>
              <w:t>1140,0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7A18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7A18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7A18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7A18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7A18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245A2">
            <w:pPr>
              <w:jc w:val="center"/>
            </w:pPr>
            <w:r w:rsidRPr="00A97B40">
              <w:rPr>
                <w:sz w:val="24"/>
                <w:szCs w:val="24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245A2">
            <w:pPr>
              <w:jc w:val="center"/>
            </w:pPr>
            <w:r w:rsidRPr="00A97B40">
              <w:rPr>
                <w:sz w:val="24"/>
                <w:szCs w:val="24"/>
              </w:rPr>
              <w:t>300,0</w:t>
            </w:r>
          </w:p>
        </w:tc>
      </w:tr>
      <w:tr w:rsidR="008E55AB" w:rsidRPr="00337DBB" w:rsidTr="00B91F83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97B40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245A2">
            <w:pPr>
              <w:jc w:val="center"/>
            </w:pPr>
            <w:r w:rsidRPr="00A97B40">
              <w:rPr>
                <w:sz w:val="24"/>
                <w:szCs w:val="24"/>
              </w:rPr>
              <w:t>840,0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3245A2">
            <w:pPr>
              <w:jc w:val="center"/>
            </w:pPr>
            <w:r w:rsidRPr="00A97B40">
              <w:rPr>
                <w:sz w:val="24"/>
                <w:szCs w:val="24"/>
              </w:rPr>
              <w:t>840,0</w:t>
            </w:r>
          </w:p>
        </w:tc>
      </w:tr>
      <w:tr w:rsidR="008E55AB" w:rsidRPr="00337DBB" w:rsidTr="00B91F83">
        <w:trPr>
          <w:trHeight w:val="394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A97B40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A97B40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A97B40" w:rsidRDefault="008E55AB" w:rsidP="00102B50">
            <w:pPr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6959,6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A97B40" w:rsidRDefault="008E55AB" w:rsidP="00D864E4">
            <w:pPr>
              <w:rPr>
                <w:b/>
                <w:sz w:val="24"/>
                <w:szCs w:val="24"/>
              </w:rPr>
            </w:pPr>
            <w:r w:rsidRPr="00A97B40">
              <w:rPr>
                <w:b/>
                <w:sz w:val="24"/>
                <w:szCs w:val="24"/>
              </w:rPr>
              <w:t>6798,9</w:t>
            </w:r>
          </w:p>
        </w:tc>
        <w:tc>
          <w:tcPr>
            <w:tcW w:w="1387" w:type="dxa"/>
            <w:tcBorders>
              <w:bottom w:val="nil"/>
            </w:tcBorders>
          </w:tcPr>
          <w:p w:rsidR="008E55AB" w:rsidRPr="00337DBB" w:rsidRDefault="008E55AB" w:rsidP="000E0B5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E55AB" w:rsidRPr="00337DBB" w:rsidRDefault="008E55AB" w:rsidP="000E0B5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E55AB" w:rsidRPr="00337DBB" w:rsidRDefault="008E55AB" w:rsidP="000E0B5A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  <w:tc>
          <w:tcPr>
            <w:tcW w:w="1274" w:type="dxa"/>
          </w:tcPr>
          <w:p w:rsidR="008E55AB" w:rsidRPr="00337DBB" w:rsidRDefault="008E55AB" w:rsidP="000E0B5A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</w:tr>
    </w:tbl>
    <w:p w:rsidR="00567FE4" w:rsidRPr="00337DBB" w:rsidRDefault="00A86A60" w:rsidP="00A86A60">
      <w:pPr>
        <w:jc w:val="right"/>
        <w:rPr>
          <w:b/>
          <w:sz w:val="28"/>
          <w:szCs w:val="28"/>
        </w:rPr>
      </w:pPr>
      <w:r w:rsidRPr="00337DBB">
        <w:rPr>
          <w:b/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7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11360" w:rsidRPr="00337DBB" w:rsidRDefault="00511360" w:rsidP="00511360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3D04E1">
        <w:rPr>
          <w:b/>
          <w:sz w:val="28"/>
          <w:szCs w:val="28"/>
        </w:rPr>
        <w:t>__________</w:t>
      </w:r>
      <w:r w:rsidRPr="00337DBB">
        <w:rPr>
          <w:b/>
          <w:sz w:val="28"/>
          <w:szCs w:val="28"/>
        </w:rPr>
        <w:t xml:space="preserve"> года № </w:t>
      </w:r>
      <w:r w:rsidR="003D04E1">
        <w:rPr>
          <w:b/>
          <w:sz w:val="28"/>
          <w:szCs w:val="28"/>
        </w:rPr>
        <w:t>___</w:t>
      </w:r>
    </w:p>
    <w:p w:rsidR="00CD10F4" w:rsidRPr="00337DBB" w:rsidRDefault="00CD10F4" w:rsidP="001E590B">
      <w:pPr>
        <w:outlineLvl w:val="0"/>
        <w:rPr>
          <w:sz w:val="24"/>
          <w:szCs w:val="24"/>
        </w:rPr>
      </w:pPr>
    </w:p>
    <w:p w:rsidR="00CD10F4" w:rsidRPr="00337DBB" w:rsidRDefault="00CD10F4" w:rsidP="00CD10F4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Перечень</w:t>
      </w:r>
    </w:p>
    <w:p w:rsidR="00FC6A5E" w:rsidRPr="00337DBB" w:rsidRDefault="00CD10F4" w:rsidP="001E590B">
      <w:pPr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главных распорядител</w:t>
      </w:r>
      <w:r w:rsidR="00433E06" w:rsidRPr="00337DBB">
        <w:rPr>
          <w:b/>
          <w:sz w:val="28"/>
          <w:szCs w:val="28"/>
        </w:rPr>
        <w:t xml:space="preserve">ей средств бюджета поселения </w:t>
      </w:r>
    </w:p>
    <w:p w:rsidR="00CD10F4" w:rsidRPr="00337DBB" w:rsidRDefault="00552D58" w:rsidP="001E590B">
      <w:pPr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на 202</w:t>
      </w:r>
      <w:r w:rsidR="003D04E1">
        <w:rPr>
          <w:b/>
          <w:sz w:val="28"/>
          <w:szCs w:val="28"/>
        </w:rPr>
        <w:t>4</w:t>
      </w:r>
      <w:r w:rsidR="00FD35BD" w:rsidRPr="00337DBB">
        <w:rPr>
          <w:b/>
          <w:sz w:val="28"/>
          <w:szCs w:val="28"/>
        </w:rPr>
        <w:t xml:space="preserve"> </w:t>
      </w:r>
      <w:r w:rsidR="00FC6A5E" w:rsidRPr="00337DBB">
        <w:rPr>
          <w:b/>
          <w:sz w:val="28"/>
          <w:szCs w:val="28"/>
        </w:rPr>
        <w:t xml:space="preserve">и плановый период </w:t>
      </w:r>
      <w:r w:rsidRPr="00337DBB">
        <w:rPr>
          <w:b/>
          <w:sz w:val="28"/>
          <w:szCs w:val="28"/>
        </w:rPr>
        <w:t>202</w:t>
      </w:r>
      <w:r w:rsidR="003D04E1">
        <w:rPr>
          <w:b/>
          <w:sz w:val="28"/>
          <w:szCs w:val="28"/>
        </w:rPr>
        <w:t>5</w:t>
      </w:r>
      <w:r w:rsidR="00FC6A5E" w:rsidRPr="00337DBB">
        <w:rPr>
          <w:b/>
          <w:sz w:val="28"/>
          <w:szCs w:val="28"/>
        </w:rPr>
        <w:t>-20</w:t>
      </w:r>
      <w:r w:rsidRPr="00337DBB">
        <w:rPr>
          <w:b/>
          <w:sz w:val="28"/>
          <w:szCs w:val="28"/>
        </w:rPr>
        <w:t>2</w:t>
      </w:r>
      <w:r w:rsidR="003D04E1">
        <w:rPr>
          <w:b/>
          <w:sz w:val="28"/>
          <w:szCs w:val="28"/>
        </w:rPr>
        <w:t>6</w:t>
      </w:r>
      <w:r w:rsidR="0067216F" w:rsidRPr="00337DBB">
        <w:rPr>
          <w:b/>
          <w:sz w:val="28"/>
          <w:szCs w:val="28"/>
        </w:rPr>
        <w:t xml:space="preserve"> годов</w:t>
      </w:r>
      <w:r w:rsidR="00CD10F4" w:rsidRPr="00337DBB">
        <w:rPr>
          <w:b/>
          <w:sz w:val="28"/>
          <w:szCs w:val="28"/>
        </w:rPr>
        <w:t>.</w:t>
      </w:r>
    </w:p>
    <w:p w:rsidR="00CD10F4" w:rsidRPr="00337DBB" w:rsidRDefault="00CD10F4" w:rsidP="00CD10F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6069"/>
      </w:tblGrid>
      <w:tr w:rsidR="00CD10F4" w:rsidRPr="00337DBB" w:rsidTr="00BE2385">
        <w:trPr>
          <w:trHeight w:val="55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337DBB" w:rsidRDefault="00CD10F4" w:rsidP="00632586">
            <w:pPr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Код главног</w:t>
            </w:r>
            <w:r w:rsidR="00CE6402" w:rsidRPr="00337DBB">
              <w:rPr>
                <w:b/>
                <w:sz w:val="24"/>
                <w:szCs w:val="24"/>
              </w:rPr>
              <w:t>о распорядителя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337DBB" w:rsidRDefault="00CD10F4" w:rsidP="00632586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</w:tr>
      <w:tr w:rsidR="00CD10F4" w:rsidRPr="00337DBB" w:rsidTr="00BE2385">
        <w:trPr>
          <w:trHeight w:val="27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337DBB" w:rsidRDefault="00CD10F4" w:rsidP="0063258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337DBB" w:rsidRDefault="00CD10F4" w:rsidP="0063258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</w:tr>
      <w:tr w:rsidR="00CD10F4" w:rsidRPr="00337DBB" w:rsidTr="00BE2385">
        <w:trPr>
          <w:trHeight w:val="569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337DBB" w:rsidRDefault="00CD10F4" w:rsidP="00632586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337DBB" w:rsidRDefault="00CD10F4" w:rsidP="00632586">
            <w:pPr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Администрация Новослободского сельского поселения</w:t>
            </w:r>
            <w:r w:rsidR="00CE6402" w:rsidRPr="00337DBB">
              <w:rPr>
                <w:b/>
                <w:sz w:val="24"/>
                <w:szCs w:val="24"/>
              </w:rPr>
              <w:t xml:space="preserve"> муниципального </w:t>
            </w:r>
            <w:r w:rsidR="009219D7" w:rsidRPr="00337DBB">
              <w:rPr>
                <w:b/>
                <w:sz w:val="24"/>
                <w:szCs w:val="24"/>
              </w:rPr>
              <w:t>района «Корочанский район» Белгородской области</w:t>
            </w:r>
          </w:p>
        </w:tc>
      </w:tr>
    </w:tbl>
    <w:p w:rsidR="00BE0D3C" w:rsidRPr="00337DBB" w:rsidRDefault="00BE0D3C" w:rsidP="00CD10F4">
      <w:pPr>
        <w:ind w:firstLine="6300"/>
        <w:rPr>
          <w:sz w:val="24"/>
          <w:szCs w:val="24"/>
        </w:rPr>
      </w:pPr>
    </w:p>
    <w:p w:rsidR="00567FE4" w:rsidRPr="00337DBB" w:rsidRDefault="00BE0D3C" w:rsidP="00BE0D3C">
      <w:pPr>
        <w:ind w:firstLine="6300"/>
        <w:jc w:val="right"/>
        <w:rPr>
          <w:b/>
          <w:sz w:val="28"/>
          <w:szCs w:val="28"/>
        </w:rPr>
      </w:pPr>
      <w:r w:rsidRPr="00337DBB">
        <w:rPr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8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11360" w:rsidRPr="00337DBB" w:rsidRDefault="00511360" w:rsidP="00511360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3D04E1">
        <w:rPr>
          <w:b/>
          <w:sz w:val="28"/>
          <w:szCs w:val="28"/>
        </w:rPr>
        <w:t>___________</w:t>
      </w:r>
      <w:r w:rsidRPr="00337DBB">
        <w:rPr>
          <w:b/>
          <w:sz w:val="28"/>
          <w:szCs w:val="28"/>
        </w:rPr>
        <w:t xml:space="preserve"> года № </w:t>
      </w:r>
      <w:r w:rsidR="003D04E1">
        <w:rPr>
          <w:b/>
          <w:sz w:val="28"/>
          <w:szCs w:val="28"/>
        </w:rPr>
        <w:t>___</w:t>
      </w:r>
    </w:p>
    <w:p w:rsidR="00CD10F4" w:rsidRPr="00337DBB" w:rsidRDefault="00CD10F4" w:rsidP="00D96155">
      <w:pPr>
        <w:jc w:val="right"/>
        <w:outlineLvl w:val="0"/>
        <w:rPr>
          <w:sz w:val="24"/>
          <w:szCs w:val="24"/>
        </w:rPr>
      </w:pPr>
    </w:p>
    <w:p w:rsidR="00CD10F4" w:rsidRPr="00337DBB" w:rsidRDefault="00CD10F4" w:rsidP="00CD10F4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Перечень</w:t>
      </w:r>
    </w:p>
    <w:p w:rsidR="0067216F" w:rsidRPr="00337DBB" w:rsidRDefault="00CD10F4" w:rsidP="00CD10F4">
      <w:pPr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получателей </w:t>
      </w:r>
      <w:r w:rsidR="00552D58" w:rsidRPr="00337DBB">
        <w:rPr>
          <w:b/>
          <w:sz w:val="28"/>
          <w:szCs w:val="28"/>
        </w:rPr>
        <w:t>средств бюджета поселения на 202</w:t>
      </w:r>
      <w:r w:rsidR="003D04E1">
        <w:rPr>
          <w:b/>
          <w:sz w:val="28"/>
          <w:szCs w:val="28"/>
        </w:rPr>
        <w:t>4</w:t>
      </w:r>
      <w:r w:rsidR="00FC6A5E" w:rsidRPr="00337DBB">
        <w:rPr>
          <w:b/>
          <w:sz w:val="28"/>
          <w:szCs w:val="28"/>
        </w:rPr>
        <w:t xml:space="preserve"> </w:t>
      </w:r>
      <w:r w:rsidR="0067216F" w:rsidRPr="00337DBB">
        <w:rPr>
          <w:b/>
          <w:sz w:val="28"/>
          <w:szCs w:val="28"/>
        </w:rPr>
        <w:t xml:space="preserve">год </w:t>
      </w:r>
    </w:p>
    <w:p w:rsidR="00FD16D7" w:rsidRPr="00337DBB" w:rsidRDefault="00552D58" w:rsidP="00CD10F4">
      <w:pPr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и плановый период 202</w:t>
      </w:r>
      <w:r w:rsidR="003D04E1">
        <w:rPr>
          <w:b/>
          <w:sz w:val="28"/>
          <w:szCs w:val="28"/>
        </w:rPr>
        <w:t>5</w:t>
      </w:r>
      <w:r w:rsidR="00FC6A5E" w:rsidRPr="00337DBB">
        <w:rPr>
          <w:b/>
          <w:sz w:val="28"/>
          <w:szCs w:val="28"/>
        </w:rPr>
        <w:t>-20</w:t>
      </w:r>
      <w:r w:rsidRPr="00337DBB">
        <w:rPr>
          <w:b/>
          <w:sz w:val="28"/>
          <w:szCs w:val="28"/>
        </w:rPr>
        <w:t>2</w:t>
      </w:r>
      <w:r w:rsidR="003D04E1">
        <w:rPr>
          <w:b/>
          <w:sz w:val="28"/>
          <w:szCs w:val="28"/>
        </w:rPr>
        <w:t>6</w:t>
      </w:r>
      <w:r w:rsidR="0067216F" w:rsidRPr="00337DBB">
        <w:rPr>
          <w:b/>
          <w:sz w:val="28"/>
          <w:szCs w:val="28"/>
        </w:rPr>
        <w:t xml:space="preserve"> </w:t>
      </w:r>
      <w:r w:rsidR="00FC6A5E" w:rsidRPr="00337DBB">
        <w:rPr>
          <w:b/>
          <w:sz w:val="28"/>
          <w:szCs w:val="28"/>
        </w:rPr>
        <w:t>г</w:t>
      </w:r>
      <w:r w:rsidR="0067216F" w:rsidRPr="00337DBB">
        <w:rPr>
          <w:b/>
          <w:sz w:val="28"/>
          <w:szCs w:val="28"/>
        </w:rPr>
        <w:t>одов</w:t>
      </w:r>
      <w:r w:rsidR="00FC6A5E" w:rsidRPr="00337DBB">
        <w:rPr>
          <w:b/>
          <w:sz w:val="28"/>
          <w:szCs w:val="28"/>
        </w:rPr>
        <w:t>.</w:t>
      </w:r>
      <w:r w:rsidR="00FD16D7" w:rsidRPr="00337DBB">
        <w:rPr>
          <w:b/>
          <w:sz w:val="28"/>
          <w:szCs w:val="28"/>
        </w:rPr>
        <w:t xml:space="preserve"> </w:t>
      </w:r>
    </w:p>
    <w:p w:rsidR="00CD10F4" w:rsidRPr="00337DBB" w:rsidRDefault="00CD10F4" w:rsidP="00CD10F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5872"/>
      </w:tblGrid>
      <w:tr w:rsidR="003F31FE" w:rsidRPr="00337DBB" w:rsidTr="00BE2385">
        <w:trPr>
          <w:trHeight w:val="3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Код получателя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Наименование бюджетополучателей</w:t>
            </w:r>
          </w:p>
        </w:tc>
      </w:tr>
      <w:tr w:rsidR="003F31FE" w:rsidRPr="00337DBB" w:rsidTr="00BE2385">
        <w:trPr>
          <w:trHeight w:val="3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</w:tr>
      <w:tr w:rsidR="003F31FE" w:rsidRPr="00337DBB" w:rsidTr="00BE2385"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Управление </w:t>
            </w:r>
          </w:p>
        </w:tc>
      </w:tr>
      <w:tr w:rsidR="003F31FE" w:rsidRPr="00337DBB" w:rsidTr="00BE2385"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Новослободский СДК</w:t>
            </w:r>
          </w:p>
        </w:tc>
      </w:tr>
      <w:tr w:rsidR="003F31FE" w:rsidRPr="00337DBB" w:rsidTr="00BE2385"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337DBB" w:rsidRDefault="003F31FE" w:rsidP="0023579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Самойловский клуб</w:t>
            </w:r>
          </w:p>
        </w:tc>
      </w:tr>
    </w:tbl>
    <w:p w:rsidR="00567FE4" w:rsidRPr="00337DBB" w:rsidRDefault="00D7733A" w:rsidP="00D7733A">
      <w:pPr>
        <w:jc w:val="right"/>
        <w:rPr>
          <w:b/>
          <w:sz w:val="28"/>
          <w:szCs w:val="28"/>
        </w:rPr>
      </w:pPr>
      <w:r w:rsidRPr="00337DBB">
        <w:rPr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9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11360" w:rsidRPr="00337DBB" w:rsidRDefault="00511360" w:rsidP="00511360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3D04E1">
        <w:rPr>
          <w:b/>
          <w:sz w:val="28"/>
          <w:szCs w:val="28"/>
        </w:rPr>
        <w:t>________</w:t>
      </w:r>
      <w:r w:rsidRPr="00337DBB">
        <w:rPr>
          <w:b/>
          <w:sz w:val="28"/>
          <w:szCs w:val="28"/>
        </w:rPr>
        <w:t xml:space="preserve"> года № </w:t>
      </w:r>
      <w:r w:rsidR="003D04E1">
        <w:rPr>
          <w:b/>
          <w:sz w:val="28"/>
          <w:szCs w:val="28"/>
        </w:rPr>
        <w:t>___</w:t>
      </w:r>
    </w:p>
    <w:p w:rsidR="00CD10F4" w:rsidRPr="00337DBB" w:rsidRDefault="00CD10F4" w:rsidP="00567FE4">
      <w:pPr>
        <w:jc w:val="right"/>
        <w:rPr>
          <w:szCs w:val="24"/>
        </w:rPr>
      </w:pPr>
    </w:p>
    <w:p w:rsidR="0095133A" w:rsidRPr="00337DBB" w:rsidRDefault="004273D9" w:rsidP="00CD10F4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 xml:space="preserve">Ведомственная структура </w:t>
      </w:r>
    </w:p>
    <w:p w:rsidR="00391C86" w:rsidRPr="00337DBB" w:rsidRDefault="004273D9" w:rsidP="00391C86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>расхо</w:t>
      </w:r>
      <w:r w:rsidR="00085124" w:rsidRPr="00337DBB">
        <w:rPr>
          <w:sz w:val="28"/>
          <w:szCs w:val="28"/>
        </w:rPr>
        <w:t xml:space="preserve">дов бюджета поселения на </w:t>
      </w:r>
      <w:r w:rsidR="00552D58" w:rsidRPr="00337DBB">
        <w:rPr>
          <w:sz w:val="28"/>
          <w:szCs w:val="28"/>
        </w:rPr>
        <w:t>202</w:t>
      </w:r>
      <w:r w:rsidR="003D04E1">
        <w:rPr>
          <w:sz w:val="28"/>
          <w:szCs w:val="28"/>
        </w:rPr>
        <w:t>4</w:t>
      </w:r>
      <w:r w:rsidR="00FC6A5E" w:rsidRPr="00337DBB">
        <w:rPr>
          <w:sz w:val="28"/>
          <w:szCs w:val="28"/>
        </w:rPr>
        <w:t xml:space="preserve"> год</w:t>
      </w:r>
      <w:r w:rsidRPr="00337DBB">
        <w:rPr>
          <w:sz w:val="28"/>
          <w:szCs w:val="28"/>
        </w:rPr>
        <w:t>.</w:t>
      </w:r>
    </w:p>
    <w:p w:rsidR="00C81E19" w:rsidRPr="00337DBB" w:rsidRDefault="00566C43" w:rsidP="00D80D4E">
      <w:pPr>
        <w:jc w:val="right"/>
        <w:rPr>
          <w:b/>
          <w:sz w:val="24"/>
          <w:szCs w:val="24"/>
        </w:rPr>
      </w:pPr>
      <w:r w:rsidRPr="00337DBB">
        <w:rPr>
          <w:b/>
          <w:sz w:val="24"/>
          <w:szCs w:val="24"/>
        </w:rPr>
        <w:t>(тыс</w:t>
      </w:r>
      <w:proofErr w:type="gramStart"/>
      <w:r w:rsidRPr="00337DBB">
        <w:rPr>
          <w:b/>
          <w:sz w:val="24"/>
          <w:szCs w:val="24"/>
        </w:rPr>
        <w:t>.р</w:t>
      </w:r>
      <w:proofErr w:type="gramEnd"/>
      <w:r w:rsidRPr="00337DBB">
        <w:rPr>
          <w:b/>
          <w:sz w:val="24"/>
          <w:szCs w:val="24"/>
        </w:rPr>
        <w:t>уб.)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540"/>
        <w:gridCol w:w="1440"/>
        <w:gridCol w:w="1328"/>
        <w:gridCol w:w="3387"/>
        <w:gridCol w:w="1200"/>
      </w:tblGrid>
      <w:tr w:rsidR="00C81E19" w:rsidRPr="00337DBB" w:rsidTr="00511360">
        <w:trPr>
          <w:trHeight w:val="315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81E19" w:rsidRPr="00337DBB" w:rsidTr="00511360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5514B1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Министерство, ведом</w:t>
            </w:r>
            <w:r w:rsidR="00C81E19" w:rsidRPr="00337DBB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5514B1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раз</w:t>
            </w:r>
            <w:r w:rsidR="00C81E19" w:rsidRPr="00337DBB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5514B1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подраз</w:t>
            </w:r>
            <w:r w:rsidR="00C81E19" w:rsidRPr="00337DBB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5514B1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Вид расхо</w:t>
            </w:r>
            <w:r w:rsidR="00C81E19" w:rsidRPr="00337DBB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1E19" w:rsidRPr="00337DBB" w:rsidTr="00511360">
        <w:trPr>
          <w:trHeight w:val="14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1E19" w:rsidRPr="00337DBB" w:rsidTr="0051136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81E19" w:rsidRPr="00337DBB" w:rsidTr="0051136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085124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160A3D" w:rsidP="00E701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7451,3</w:t>
            </w:r>
          </w:p>
        </w:tc>
      </w:tr>
      <w:tr w:rsidR="00C81E19" w:rsidRPr="00337DBB" w:rsidTr="00511360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Фон</w:t>
            </w:r>
            <w:r w:rsidR="008369C9" w:rsidRPr="00337DBB">
              <w:rPr>
                <w:sz w:val="24"/>
                <w:szCs w:val="24"/>
              </w:rPr>
              <w:t xml:space="preserve">д оплаты труда муниципальных </w:t>
            </w:r>
            <w:r w:rsidRPr="00337DBB">
              <w:rPr>
                <w:sz w:val="24"/>
                <w:szCs w:val="24"/>
              </w:rPr>
              <w:t xml:space="preserve">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160A3D" w:rsidP="006E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  <w:r w:rsidR="008160B6" w:rsidRPr="00337DBB">
              <w:rPr>
                <w:sz w:val="24"/>
                <w:szCs w:val="24"/>
              </w:rPr>
              <w:t>,0</w:t>
            </w:r>
          </w:p>
        </w:tc>
      </w:tr>
      <w:tr w:rsidR="00C81E19" w:rsidRPr="00337DBB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</w:t>
            </w:r>
            <w:r w:rsidR="008F5590" w:rsidRPr="00337DBB">
              <w:rPr>
                <w:sz w:val="24"/>
                <w:szCs w:val="24"/>
              </w:rPr>
              <w:t>ржания и иные выплаты работникам</w:t>
            </w:r>
            <w:r w:rsidR="008369C9" w:rsidRPr="00337DBB">
              <w:rPr>
                <w:sz w:val="24"/>
                <w:szCs w:val="24"/>
              </w:rPr>
              <w:t xml:space="preserve"> </w:t>
            </w:r>
            <w:r w:rsidRPr="00337DBB">
              <w:rPr>
                <w:sz w:val="24"/>
                <w:szCs w:val="24"/>
              </w:rPr>
              <w:t>муниципальных</w:t>
            </w:r>
            <w:r w:rsidR="008369C9" w:rsidRPr="00337DBB">
              <w:rPr>
                <w:sz w:val="24"/>
                <w:szCs w:val="24"/>
              </w:rPr>
              <w:t xml:space="preserve"> </w:t>
            </w:r>
            <w:r w:rsidRPr="00337DBB">
              <w:rPr>
                <w:sz w:val="24"/>
                <w:szCs w:val="24"/>
              </w:rPr>
              <w:t>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D7733A" w:rsidP="00160A3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  <w:r w:rsidR="00160A3D">
              <w:rPr>
                <w:sz w:val="24"/>
                <w:szCs w:val="24"/>
              </w:rPr>
              <w:t>72</w:t>
            </w:r>
            <w:r w:rsidR="008160B6" w:rsidRPr="00337DBB">
              <w:rPr>
                <w:sz w:val="24"/>
                <w:szCs w:val="24"/>
              </w:rPr>
              <w:t>,0</w:t>
            </w:r>
          </w:p>
        </w:tc>
      </w:tr>
      <w:tr w:rsidR="00C81E19" w:rsidRPr="00337DBB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</w:t>
            </w:r>
            <w:r w:rsidR="008369C9" w:rsidRPr="00337DBB">
              <w:rPr>
                <w:sz w:val="24"/>
                <w:szCs w:val="24"/>
              </w:rPr>
              <w:t>луг для обеспечения муниципальных</w:t>
            </w:r>
            <w:r w:rsidRPr="00337DB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160A3D" w:rsidP="00E7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  <w:r w:rsidR="008160B6" w:rsidRPr="00337DBB">
              <w:rPr>
                <w:sz w:val="24"/>
                <w:szCs w:val="24"/>
              </w:rPr>
              <w:t>,</w:t>
            </w:r>
            <w:r w:rsidR="00E70159" w:rsidRPr="00337DBB">
              <w:rPr>
                <w:sz w:val="24"/>
                <w:szCs w:val="24"/>
              </w:rPr>
              <w:t>0</w:t>
            </w:r>
          </w:p>
        </w:tc>
      </w:tr>
      <w:tr w:rsidR="00786A62" w:rsidRPr="00337DBB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86A62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160A3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</w:t>
            </w:r>
            <w:r w:rsidR="00160A3D">
              <w:rPr>
                <w:sz w:val="24"/>
                <w:szCs w:val="24"/>
              </w:rPr>
              <w:t>90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786A62" w:rsidRPr="00337DBB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160A3D" w:rsidP="00735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6A62" w:rsidRPr="00337DBB">
              <w:rPr>
                <w:sz w:val="24"/>
                <w:szCs w:val="24"/>
              </w:rPr>
              <w:t>,0</w:t>
            </w:r>
          </w:p>
        </w:tc>
      </w:tr>
      <w:tr w:rsidR="00786A62" w:rsidRPr="00337DBB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3,0</w:t>
            </w:r>
          </w:p>
        </w:tc>
      </w:tr>
      <w:tr w:rsidR="00786A62" w:rsidRPr="00337DBB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0170100310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2" w:rsidRPr="00337DBB" w:rsidRDefault="00786A62" w:rsidP="005C418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160A3D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6</w:t>
            </w:r>
            <w:r w:rsidR="00160A3D">
              <w:rPr>
                <w:color w:val="000000"/>
                <w:spacing w:val="-18"/>
                <w:sz w:val="24"/>
                <w:szCs w:val="24"/>
              </w:rPr>
              <w:t>84</w:t>
            </w:r>
            <w:r w:rsidRPr="00337DBB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</w:tr>
      <w:tr w:rsidR="00786A62" w:rsidRPr="00337DBB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0170100310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6E2BBA" w:rsidP="00160A3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</w:t>
            </w:r>
            <w:r w:rsidR="00160A3D">
              <w:rPr>
                <w:sz w:val="24"/>
                <w:szCs w:val="24"/>
              </w:rPr>
              <w:t>6</w:t>
            </w:r>
            <w:r w:rsidR="00786A62" w:rsidRPr="00337DBB">
              <w:rPr>
                <w:sz w:val="24"/>
                <w:szCs w:val="24"/>
              </w:rPr>
              <w:t>,0</w:t>
            </w:r>
          </w:p>
        </w:tc>
      </w:tr>
      <w:tr w:rsidR="00786A62" w:rsidRPr="00337DBB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0170180190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1,3</w:t>
            </w:r>
          </w:p>
        </w:tc>
      </w:tr>
      <w:tr w:rsidR="00786A62" w:rsidRPr="00337DBB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0170180190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786A62" w:rsidRPr="00337DBB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9990020560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50,0</w:t>
            </w:r>
          </w:p>
        </w:tc>
      </w:tr>
      <w:tr w:rsidR="00786A62" w:rsidRPr="00337DBB" w:rsidTr="00511360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pacing w:val="-3"/>
                <w:sz w:val="24"/>
                <w:szCs w:val="24"/>
              </w:rPr>
            </w:pPr>
            <w:r w:rsidRPr="00337DBB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160A3D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87</w:t>
            </w:r>
            <w:r w:rsidR="00786A62" w:rsidRPr="00337DBB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</w:tr>
      <w:tr w:rsidR="00786A62" w:rsidRPr="00337DBB" w:rsidTr="00511360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pacing w:val="-3"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160A3D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26,3</w:t>
            </w:r>
          </w:p>
        </w:tc>
      </w:tr>
      <w:tr w:rsidR="00160A3D" w:rsidRPr="00337DBB" w:rsidTr="00511360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337DBB" w:rsidRDefault="00160A3D" w:rsidP="007358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337DBB" w:rsidRDefault="00160A3D" w:rsidP="00735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337DBB" w:rsidRDefault="00160A3D" w:rsidP="00735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337DBB" w:rsidRDefault="00160A3D" w:rsidP="0073580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0130273880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337DBB" w:rsidRDefault="00160A3D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337DBB" w:rsidRDefault="00160A3D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Default="00160A3D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10,0</w:t>
            </w:r>
          </w:p>
        </w:tc>
      </w:tr>
      <w:tr w:rsidR="00160A3D" w:rsidRPr="00337DBB" w:rsidTr="00511360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Default="00160A3D" w:rsidP="007358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Default="00160A3D" w:rsidP="00735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Default="00160A3D" w:rsidP="00735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Default="00160A3D" w:rsidP="0073580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0130263880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Default="00160A3D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337DBB" w:rsidRDefault="00160A3D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Default="00160A3D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30,0</w:t>
            </w:r>
          </w:p>
        </w:tc>
      </w:tr>
      <w:tr w:rsidR="00786A62" w:rsidRPr="00337DBB" w:rsidTr="00511360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0150183460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366,0</w:t>
            </w:r>
          </w:p>
        </w:tc>
      </w:tr>
      <w:tr w:rsidR="00786A62" w:rsidRPr="00337DBB" w:rsidTr="00511360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0130381340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CF3D81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160A3D" w:rsidP="00E701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786A62" w:rsidRPr="00337DBB">
              <w:rPr>
                <w:sz w:val="24"/>
                <w:szCs w:val="24"/>
              </w:rPr>
              <w:t>,0</w:t>
            </w:r>
          </w:p>
        </w:tc>
      </w:tr>
      <w:tr w:rsidR="00786A62" w:rsidRPr="00337DBB" w:rsidTr="00511360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0130164460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964913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818</w:t>
            </w:r>
            <w:r w:rsidR="00786A62" w:rsidRPr="00337DBB">
              <w:rPr>
                <w:sz w:val="24"/>
                <w:szCs w:val="24"/>
              </w:rPr>
              <w:t>,0</w:t>
            </w:r>
          </w:p>
        </w:tc>
      </w:tr>
      <w:tr w:rsidR="00786A62" w:rsidRPr="00337DBB" w:rsidTr="00511360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0130265460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786A62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337DBB" w:rsidRDefault="00964913" w:rsidP="00160A3D">
            <w:pPr>
              <w:ind w:firstLine="14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  <w:r w:rsidR="00160A3D">
              <w:rPr>
                <w:sz w:val="24"/>
                <w:szCs w:val="24"/>
              </w:rPr>
              <w:t>236</w:t>
            </w:r>
            <w:r w:rsidR="00786A62" w:rsidRPr="00337DBB">
              <w:rPr>
                <w:sz w:val="24"/>
                <w:szCs w:val="24"/>
              </w:rPr>
              <w:t>,0</w:t>
            </w:r>
          </w:p>
        </w:tc>
      </w:tr>
      <w:tr w:rsidR="00964913" w:rsidRPr="00337DBB" w:rsidTr="00511360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0130265460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160A3D" w:rsidP="00735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4913" w:rsidRPr="00337DBB">
              <w:rPr>
                <w:sz w:val="24"/>
                <w:szCs w:val="24"/>
              </w:rPr>
              <w:t>,0</w:t>
            </w:r>
          </w:p>
        </w:tc>
      </w:tr>
      <w:tr w:rsidR="00964913" w:rsidRPr="00337DBB" w:rsidTr="00511360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96491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0210329990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160A3D" w:rsidP="00C0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964913" w:rsidRPr="00337DBB">
              <w:rPr>
                <w:sz w:val="24"/>
                <w:szCs w:val="24"/>
              </w:rPr>
              <w:t>,0</w:t>
            </w:r>
          </w:p>
        </w:tc>
      </w:tr>
      <w:tr w:rsidR="00964913" w:rsidRPr="00337DBB" w:rsidTr="00511360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96491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0210629990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160A3D" w:rsidP="00C0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64913" w:rsidRPr="00337DBB">
              <w:rPr>
                <w:sz w:val="24"/>
                <w:szCs w:val="24"/>
              </w:rPr>
              <w:t>,0</w:t>
            </w:r>
          </w:p>
        </w:tc>
      </w:tr>
      <w:tr w:rsidR="00964913" w:rsidRPr="00337DBB" w:rsidTr="00511360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160A3D" w:rsidP="00BE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964913" w:rsidRPr="00337DBB">
              <w:rPr>
                <w:sz w:val="24"/>
                <w:szCs w:val="24"/>
              </w:rPr>
              <w:t>,0</w:t>
            </w:r>
          </w:p>
        </w:tc>
      </w:tr>
      <w:tr w:rsidR="00964913" w:rsidRPr="00337DBB" w:rsidTr="00511360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C079E4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964913" w:rsidP="0073580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160A3D" w:rsidP="00BE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  <w:r w:rsidR="00964913" w:rsidRPr="00337DBB">
              <w:rPr>
                <w:sz w:val="24"/>
                <w:szCs w:val="24"/>
              </w:rPr>
              <w:t>,0</w:t>
            </w:r>
          </w:p>
        </w:tc>
      </w:tr>
      <w:tr w:rsidR="00964913" w:rsidRPr="00337DBB" w:rsidTr="00511360">
        <w:trPr>
          <w:trHeight w:val="70"/>
        </w:trPr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13" w:rsidRPr="00337DBB" w:rsidRDefault="00964913" w:rsidP="00EE2172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337DBB" w:rsidRDefault="00160A3D" w:rsidP="006E2B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7451,3</w:t>
            </w:r>
          </w:p>
        </w:tc>
      </w:tr>
    </w:tbl>
    <w:p w:rsidR="00567FE4" w:rsidRPr="00337DBB" w:rsidRDefault="00D7733A" w:rsidP="00D7733A">
      <w:pPr>
        <w:jc w:val="right"/>
        <w:rPr>
          <w:b/>
          <w:sz w:val="28"/>
          <w:szCs w:val="28"/>
        </w:rPr>
      </w:pPr>
      <w:r w:rsidRPr="00337DBB">
        <w:rPr>
          <w:b/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10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511360" w:rsidRPr="00337DBB" w:rsidRDefault="00511360" w:rsidP="00511360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3D04E1">
        <w:rPr>
          <w:b/>
          <w:sz w:val="28"/>
          <w:szCs w:val="28"/>
        </w:rPr>
        <w:t>__________</w:t>
      </w:r>
      <w:r w:rsidRPr="00337DBB">
        <w:rPr>
          <w:b/>
          <w:sz w:val="28"/>
          <w:szCs w:val="28"/>
        </w:rPr>
        <w:t xml:space="preserve"> года № </w:t>
      </w:r>
      <w:r w:rsidR="003D04E1">
        <w:rPr>
          <w:b/>
          <w:sz w:val="28"/>
          <w:szCs w:val="28"/>
        </w:rPr>
        <w:t>___</w:t>
      </w:r>
    </w:p>
    <w:p w:rsidR="000C6D1F" w:rsidRPr="00337DBB" w:rsidRDefault="000C6D1F" w:rsidP="00D80D4E">
      <w:pPr>
        <w:rPr>
          <w:b/>
          <w:sz w:val="24"/>
          <w:szCs w:val="24"/>
        </w:rPr>
      </w:pPr>
    </w:p>
    <w:p w:rsidR="0067216F" w:rsidRPr="00337DBB" w:rsidRDefault="0067216F" w:rsidP="0067216F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 xml:space="preserve">Ведомственная структура </w:t>
      </w:r>
    </w:p>
    <w:p w:rsidR="0067216F" w:rsidRPr="00337DBB" w:rsidRDefault="001F7AE0" w:rsidP="001861AF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 xml:space="preserve">расходов бюджета поселения на </w:t>
      </w:r>
      <w:r w:rsidR="0067216F" w:rsidRPr="00337DBB">
        <w:rPr>
          <w:sz w:val="28"/>
          <w:szCs w:val="28"/>
        </w:rPr>
        <w:t>плановый период 20</w:t>
      </w:r>
      <w:r w:rsidR="00552D58" w:rsidRPr="00337DBB">
        <w:rPr>
          <w:sz w:val="28"/>
          <w:szCs w:val="28"/>
        </w:rPr>
        <w:t>2</w:t>
      </w:r>
      <w:r w:rsidR="003D04E1">
        <w:rPr>
          <w:sz w:val="28"/>
          <w:szCs w:val="28"/>
        </w:rPr>
        <w:t>5</w:t>
      </w:r>
      <w:r w:rsidR="0067216F" w:rsidRPr="00337DBB">
        <w:rPr>
          <w:sz w:val="28"/>
          <w:szCs w:val="28"/>
        </w:rPr>
        <w:t>-20</w:t>
      </w:r>
      <w:r w:rsidR="00552D58" w:rsidRPr="00337DBB">
        <w:rPr>
          <w:sz w:val="28"/>
          <w:szCs w:val="28"/>
        </w:rPr>
        <w:t>2</w:t>
      </w:r>
      <w:r w:rsidR="003D04E1">
        <w:rPr>
          <w:sz w:val="28"/>
          <w:szCs w:val="28"/>
        </w:rPr>
        <w:t>6</w:t>
      </w:r>
      <w:r w:rsidR="00552D58" w:rsidRPr="00337DBB">
        <w:rPr>
          <w:sz w:val="28"/>
          <w:szCs w:val="28"/>
        </w:rPr>
        <w:t xml:space="preserve"> </w:t>
      </w:r>
      <w:r w:rsidR="0067216F" w:rsidRPr="00337DBB">
        <w:rPr>
          <w:sz w:val="28"/>
          <w:szCs w:val="28"/>
        </w:rPr>
        <w:t>г</w:t>
      </w:r>
      <w:r w:rsidR="00C81E19" w:rsidRPr="00337DBB">
        <w:rPr>
          <w:sz w:val="28"/>
          <w:szCs w:val="28"/>
        </w:rPr>
        <w:t>одов</w:t>
      </w:r>
      <w:r w:rsidR="0067216F" w:rsidRPr="00337DBB">
        <w:rPr>
          <w:sz w:val="28"/>
          <w:szCs w:val="28"/>
        </w:rPr>
        <w:t xml:space="preserve">. </w:t>
      </w:r>
    </w:p>
    <w:p w:rsidR="00C81E19" w:rsidRPr="00337DBB" w:rsidRDefault="00C81E19" w:rsidP="004913D7">
      <w:pPr>
        <w:tabs>
          <w:tab w:val="left" w:pos="1200"/>
          <w:tab w:val="center" w:pos="4677"/>
        </w:tabs>
        <w:jc w:val="right"/>
        <w:rPr>
          <w:sz w:val="24"/>
          <w:szCs w:val="24"/>
        </w:rPr>
      </w:pPr>
      <w:r w:rsidRPr="00337DBB">
        <w:rPr>
          <w:sz w:val="24"/>
          <w:szCs w:val="24"/>
        </w:rPr>
        <w:t>(тыс</w:t>
      </w:r>
      <w:proofErr w:type="gramStart"/>
      <w:r w:rsidRPr="00337DBB">
        <w:rPr>
          <w:sz w:val="24"/>
          <w:szCs w:val="24"/>
        </w:rPr>
        <w:t>.р</w:t>
      </w:r>
      <w:proofErr w:type="gramEnd"/>
      <w:r w:rsidRPr="00337DBB">
        <w:rPr>
          <w:sz w:val="24"/>
          <w:szCs w:val="24"/>
        </w:rPr>
        <w:t>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9"/>
        <w:gridCol w:w="567"/>
        <w:gridCol w:w="1185"/>
        <w:gridCol w:w="1224"/>
        <w:gridCol w:w="3119"/>
        <w:gridCol w:w="1134"/>
        <w:gridCol w:w="992"/>
      </w:tblGrid>
      <w:tr w:rsidR="00C81E19" w:rsidRPr="00337DBB" w:rsidTr="00A70A14">
        <w:trPr>
          <w:trHeight w:val="315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A0" w:rsidRPr="00337DBB" w:rsidRDefault="00C81E19" w:rsidP="004913D7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F7AE0" w:rsidRPr="00337DBB" w:rsidTr="00A70A14">
        <w:trPr>
          <w:trHeight w:val="3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Министерство, 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14" w:rsidRDefault="00A70A14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  <w:r w:rsidR="001F7AE0" w:rsidRPr="00337DBB">
              <w:rPr>
                <w:b/>
                <w:bCs/>
                <w:sz w:val="24"/>
                <w:szCs w:val="24"/>
              </w:rPr>
              <w:t>аз</w:t>
            </w:r>
          </w:p>
          <w:p w:rsidR="001F7AE0" w:rsidRPr="00337DBB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F4619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202</w:t>
            </w:r>
            <w:r w:rsidR="003D04E1">
              <w:rPr>
                <w:b/>
                <w:bCs/>
                <w:sz w:val="24"/>
                <w:szCs w:val="24"/>
              </w:rPr>
              <w:t>5</w:t>
            </w:r>
            <w:r w:rsidRPr="00337DBB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F4619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202</w:t>
            </w:r>
            <w:r w:rsidR="003D04E1">
              <w:rPr>
                <w:b/>
                <w:bCs/>
                <w:sz w:val="24"/>
                <w:szCs w:val="24"/>
              </w:rPr>
              <w:t>6</w:t>
            </w:r>
            <w:r w:rsidRPr="00337DBB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1F7AE0" w:rsidRPr="00337DBB" w:rsidTr="00A70A14">
        <w:trPr>
          <w:trHeight w:val="14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4913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337DBB" w:rsidRDefault="001F7AE0" w:rsidP="004913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1E19" w:rsidRPr="00337DBB" w:rsidTr="00A70A14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337DBB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C81E19" w:rsidP="004913D7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337DBB" w:rsidRDefault="00566C43" w:rsidP="004913D7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1566E" w:rsidRPr="00337DBB" w:rsidTr="00A70A14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337DBB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337DBB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337DBB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337DBB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337DBB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6E" w:rsidRPr="00337DBB" w:rsidRDefault="0041566E" w:rsidP="004913D7">
            <w:pPr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6E" w:rsidRPr="00337DBB" w:rsidRDefault="005C3834" w:rsidP="000967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6E" w:rsidRPr="00337DBB" w:rsidRDefault="005C3834" w:rsidP="004577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6798,9</w:t>
            </w:r>
          </w:p>
        </w:tc>
      </w:tr>
      <w:tr w:rsidR="000967DD" w:rsidRPr="00337DBB" w:rsidTr="00A70A14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337DBB">
              <w:rPr>
                <w:sz w:val="24"/>
                <w:szCs w:val="24"/>
              </w:rPr>
              <w:t>выплаты работников</w:t>
            </w:r>
            <w:proofErr w:type="gramEnd"/>
            <w:r w:rsidRPr="00337DBB">
              <w:rPr>
                <w:sz w:val="24"/>
                <w:szCs w:val="24"/>
              </w:rPr>
              <w:t xml:space="preserve">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5C383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  <w:r w:rsidR="005C3834">
              <w:rPr>
                <w:sz w:val="24"/>
                <w:szCs w:val="24"/>
              </w:rPr>
              <w:t>87</w:t>
            </w:r>
            <w:r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  <w:r w:rsidR="000967DD" w:rsidRPr="00337DBB">
              <w:rPr>
                <w:sz w:val="24"/>
                <w:szCs w:val="24"/>
              </w:rPr>
              <w:t>,</w:t>
            </w:r>
            <w:r w:rsidR="00E60B02" w:rsidRPr="00337D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  <w:r w:rsidR="000967DD" w:rsidRPr="00337DBB">
              <w:rPr>
                <w:sz w:val="24"/>
                <w:szCs w:val="24"/>
              </w:rPr>
              <w:t>,</w:t>
            </w:r>
            <w:r w:rsidR="00E60B02" w:rsidRPr="00337DBB">
              <w:rPr>
                <w:sz w:val="24"/>
                <w:szCs w:val="24"/>
              </w:rPr>
              <w:t>0</w:t>
            </w:r>
          </w:p>
        </w:tc>
      </w:tr>
      <w:tr w:rsidR="000967DD" w:rsidRPr="00337DBB" w:rsidTr="00A70A14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49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24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49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243562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</w:tr>
      <w:tr w:rsidR="000967DD" w:rsidRPr="00337DBB" w:rsidTr="00A70A14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0170100310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718</w:t>
            </w:r>
            <w:r w:rsidR="000967DD" w:rsidRPr="00337DBB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747</w:t>
            </w:r>
            <w:r w:rsidR="000967DD" w:rsidRPr="00337DBB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15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0170100310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217</w:t>
            </w:r>
            <w:r w:rsidR="000967DD" w:rsidRPr="00337DBB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226</w:t>
            </w:r>
            <w:r w:rsidR="000967DD" w:rsidRPr="00337DBB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0170180190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24356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1,3</w:t>
            </w:r>
          </w:p>
        </w:tc>
      </w:tr>
      <w:tr w:rsidR="000967DD" w:rsidRPr="00337DBB" w:rsidTr="00A70A14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0170180190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24356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0967DD" w:rsidRPr="00337DBB" w:rsidTr="00A70A14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9990020560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E60B02" w:rsidP="0024356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50</w:t>
            </w:r>
            <w:r w:rsidR="000967DD" w:rsidRPr="00337DBB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4913D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50</w:t>
            </w:r>
            <w:r w:rsidR="000967DD" w:rsidRPr="00337DBB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4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pacing w:val="-3"/>
                <w:sz w:val="24"/>
                <w:szCs w:val="24"/>
              </w:rPr>
            </w:pPr>
            <w:r w:rsidRPr="00337DBB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94,0</w:t>
            </w:r>
          </w:p>
        </w:tc>
      </w:tr>
      <w:tr w:rsidR="000967DD" w:rsidRPr="00337DBB" w:rsidTr="00A70A14">
        <w:trPr>
          <w:trHeight w:val="1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pacing w:val="-3"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28,9</w:t>
            </w:r>
          </w:p>
        </w:tc>
      </w:tr>
      <w:tr w:rsidR="005C3834" w:rsidRPr="00337DBB" w:rsidTr="00A70A14">
        <w:trPr>
          <w:trHeight w:val="1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0130273880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9,0</w:t>
            </w:r>
          </w:p>
        </w:tc>
      </w:tr>
      <w:tr w:rsidR="005C3834" w:rsidRPr="00337DBB" w:rsidTr="00A70A14">
        <w:trPr>
          <w:trHeight w:val="1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0130263880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337DBB" w:rsidRDefault="005C3834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30,0</w:t>
            </w:r>
          </w:p>
        </w:tc>
      </w:tr>
      <w:tr w:rsidR="000967DD" w:rsidRPr="00337DBB" w:rsidTr="00A70A14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0150183460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243562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366,0</w:t>
            </w:r>
          </w:p>
        </w:tc>
      </w:tr>
      <w:tr w:rsidR="000967DD" w:rsidRPr="00337DBB" w:rsidTr="00A70A14">
        <w:trPr>
          <w:trHeight w:val="3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0130381340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E60B02" w:rsidP="005C3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</w:t>
            </w:r>
            <w:r w:rsidR="005C3834">
              <w:rPr>
                <w:sz w:val="24"/>
                <w:szCs w:val="24"/>
              </w:rPr>
              <w:t>78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CF3D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0130164460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E60B02" w:rsidP="00243562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661</w:t>
            </w:r>
            <w:r w:rsidR="000967DD" w:rsidRPr="00337DBB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FA1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  <w:r w:rsidR="000967DD" w:rsidRPr="00337DBB">
              <w:rPr>
                <w:sz w:val="24"/>
                <w:szCs w:val="24"/>
              </w:rPr>
              <w:t xml:space="preserve">,0 </w:t>
            </w:r>
          </w:p>
        </w:tc>
      </w:tr>
      <w:tr w:rsidR="000967DD" w:rsidRPr="00337DBB" w:rsidTr="00A70A14">
        <w:trPr>
          <w:trHeight w:val="8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0130265460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243562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4913D7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5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0130265460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4913D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24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49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5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0210329990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</w:tr>
      <w:tr w:rsidR="000967DD" w:rsidRPr="00337DBB" w:rsidTr="00A70A14">
        <w:trPr>
          <w:trHeight w:val="5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0210629990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0967DD" w:rsidP="003D11CD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24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337DBB" w:rsidRDefault="005C3834" w:rsidP="003D1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67DD" w:rsidRPr="00337DBB">
              <w:rPr>
                <w:sz w:val="24"/>
                <w:szCs w:val="24"/>
              </w:rPr>
              <w:t>,0</w:t>
            </w:r>
          </w:p>
        </w:tc>
      </w:tr>
      <w:tr w:rsidR="007C7A96" w:rsidRPr="00337DBB" w:rsidTr="00A70A14">
        <w:trPr>
          <w:trHeight w:val="8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337DBB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  <w:r w:rsidR="007C7A96"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7C7A96" w:rsidRPr="00337DBB">
              <w:rPr>
                <w:sz w:val="24"/>
                <w:szCs w:val="24"/>
              </w:rPr>
              <w:t>,0</w:t>
            </w:r>
          </w:p>
        </w:tc>
      </w:tr>
      <w:tr w:rsidR="007C7A96" w:rsidRPr="00337DBB" w:rsidTr="00A70A14">
        <w:trPr>
          <w:trHeight w:val="8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3D11CD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7C7A96" w:rsidP="005C3834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</w:t>
            </w:r>
            <w:r w:rsidR="005C3834">
              <w:rPr>
                <w:sz w:val="24"/>
                <w:szCs w:val="24"/>
              </w:rPr>
              <w:t>40</w:t>
            </w:r>
            <w:r w:rsidRPr="00337DB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5C3834" w:rsidP="00E6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  <w:r w:rsidR="007C7A96" w:rsidRPr="00337DBB">
              <w:rPr>
                <w:sz w:val="24"/>
                <w:szCs w:val="24"/>
              </w:rPr>
              <w:t>,0</w:t>
            </w:r>
          </w:p>
        </w:tc>
      </w:tr>
      <w:tr w:rsidR="007C7A96" w:rsidRPr="00337DBB" w:rsidTr="00A70A14">
        <w:trPr>
          <w:trHeight w:val="70"/>
        </w:trPr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96" w:rsidRPr="00337DBB" w:rsidRDefault="007C7A96" w:rsidP="005C4188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5C3834" w:rsidP="000967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337DBB" w:rsidRDefault="005C3834" w:rsidP="004577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6798,9</w:t>
            </w:r>
          </w:p>
        </w:tc>
      </w:tr>
    </w:tbl>
    <w:p w:rsidR="00567FE4" w:rsidRPr="00337DBB" w:rsidRDefault="00DE28F7" w:rsidP="00DE28F7">
      <w:pPr>
        <w:jc w:val="right"/>
        <w:rPr>
          <w:b/>
          <w:sz w:val="28"/>
          <w:szCs w:val="28"/>
        </w:rPr>
      </w:pPr>
      <w:r w:rsidRPr="00337DBB">
        <w:rPr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11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A70A14" w:rsidRPr="00337DBB" w:rsidRDefault="00A70A14" w:rsidP="00A70A14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3D04E1">
        <w:rPr>
          <w:b/>
          <w:sz w:val="28"/>
          <w:szCs w:val="28"/>
        </w:rPr>
        <w:t>___________</w:t>
      </w:r>
      <w:r w:rsidRPr="00337DBB">
        <w:rPr>
          <w:b/>
          <w:sz w:val="28"/>
          <w:szCs w:val="28"/>
        </w:rPr>
        <w:t xml:space="preserve"> года № </w:t>
      </w:r>
      <w:r w:rsidR="003D04E1">
        <w:rPr>
          <w:b/>
          <w:sz w:val="28"/>
          <w:szCs w:val="28"/>
        </w:rPr>
        <w:t>____</w:t>
      </w:r>
    </w:p>
    <w:p w:rsidR="00BF77CB" w:rsidRPr="00337DBB" w:rsidRDefault="00BF77CB" w:rsidP="00CD10F4">
      <w:pPr>
        <w:jc w:val="both"/>
        <w:outlineLvl w:val="0"/>
        <w:rPr>
          <w:b/>
          <w:sz w:val="24"/>
          <w:szCs w:val="24"/>
        </w:rPr>
      </w:pPr>
    </w:p>
    <w:p w:rsidR="004273D9" w:rsidRPr="00337DBB" w:rsidRDefault="004273D9" w:rsidP="004273D9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Объем межбюджетных трансфертов,</w:t>
      </w:r>
    </w:p>
    <w:p w:rsidR="004273D9" w:rsidRPr="00337DBB" w:rsidRDefault="004273D9" w:rsidP="0017731F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получ</w:t>
      </w:r>
      <w:r w:rsidR="00812CA7" w:rsidRPr="00337DBB">
        <w:rPr>
          <w:b/>
          <w:sz w:val="28"/>
          <w:szCs w:val="28"/>
        </w:rPr>
        <w:t xml:space="preserve">аемых из других бюджетов </w:t>
      </w:r>
      <w:r w:rsidRPr="00337DBB">
        <w:rPr>
          <w:b/>
          <w:sz w:val="28"/>
          <w:szCs w:val="28"/>
        </w:rPr>
        <w:t>другим бюджетам бюджетно</w:t>
      </w:r>
      <w:r w:rsidR="009709B6" w:rsidRPr="00337DBB">
        <w:rPr>
          <w:b/>
          <w:sz w:val="28"/>
          <w:szCs w:val="28"/>
        </w:rPr>
        <w:t xml:space="preserve">й системы Российской Федерации в </w:t>
      </w:r>
      <w:r w:rsidR="00552D58" w:rsidRPr="00337DBB">
        <w:rPr>
          <w:b/>
          <w:sz w:val="28"/>
          <w:szCs w:val="28"/>
        </w:rPr>
        <w:t>202</w:t>
      </w:r>
      <w:r w:rsidR="003D04E1">
        <w:rPr>
          <w:b/>
          <w:sz w:val="28"/>
          <w:szCs w:val="28"/>
        </w:rPr>
        <w:t>4</w:t>
      </w:r>
      <w:r w:rsidR="00FC6A5E" w:rsidRPr="00337DBB">
        <w:rPr>
          <w:b/>
          <w:sz w:val="28"/>
          <w:szCs w:val="28"/>
        </w:rPr>
        <w:t xml:space="preserve"> году</w:t>
      </w:r>
    </w:p>
    <w:p w:rsidR="00CD10F4" w:rsidRPr="00337DBB" w:rsidRDefault="007071FA" w:rsidP="007071FA">
      <w:pPr>
        <w:pStyle w:val="a6"/>
        <w:spacing w:line="240" w:lineRule="exact"/>
        <w:ind w:right="-5"/>
        <w:jc w:val="right"/>
        <w:rPr>
          <w:b/>
        </w:rPr>
      </w:pPr>
      <w:r w:rsidRPr="00337DBB">
        <w:rPr>
          <w:b/>
          <w:snapToGrid w:val="0"/>
          <w:spacing w:val="-4"/>
          <w:lang w:val="ru-RU"/>
        </w:rPr>
        <w:t xml:space="preserve"> </w:t>
      </w:r>
      <w:r w:rsidR="0020750A" w:rsidRPr="00337DBB">
        <w:rPr>
          <w:b/>
          <w:snapToGrid w:val="0"/>
          <w:spacing w:val="-4"/>
        </w:rPr>
        <w:t>(</w:t>
      </w:r>
      <w:proofErr w:type="spellStart"/>
      <w:proofErr w:type="gramStart"/>
      <w:r w:rsidR="0020750A" w:rsidRPr="00337DBB">
        <w:rPr>
          <w:b/>
          <w:snapToGrid w:val="0"/>
          <w:spacing w:val="-4"/>
        </w:rPr>
        <w:t>тыс</w:t>
      </w:r>
      <w:proofErr w:type="spellEnd"/>
      <w:proofErr w:type="gramEnd"/>
      <w:r w:rsidR="0020750A" w:rsidRPr="00337DBB">
        <w:rPr>
          <w:b/>
          <w:snapToGrid w:val="0"/>
          <w:spacing w:val="-4"/>
        </w:rPr>
        <w:t xml:space="preserve">. </w:t>
      </w:r>
      <w:proofErr w:type="spellStart"/>
      <w:r w:rsidR="0020750A" w:rsidRPr="00337DBB">
        <w:rPr>
          <w:b/>
          <w:snapToGrid w:val="0"/>
          <w:spacing w:val="-4"/>
        </w:rPr>
        <w:t>руб</w:t>
      </w:r>
      <w:proofErr w:type="spellEnd"/>
      <w:r w:rsidR="0020750A" w:rsidRPr="00337DBB">
        <w:rPr>
          <w:b/>
          <w:snapToGrid w:val="0"/>
          <w:spacing w:val="-4"/>
          <w:lang w:val="ru-RU"/>
        </w:rPr>
        <w:t>.</w:t>
      </w:r>
      <w:r w:rsidR="00CD10F4" w:rsidRPr="00337DBB">
        <w:rPr>
          <w:b/>
          <w:snapToGrid w:val="0"/>
          <w:spacing w:val="-4"/>
        </w:rPr>
        <w:t>)</w:t>
      </w:r>
    </w:p>
    <w:tbl>
      <w:tblPr>
        <w:tblW w:w="906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1"/>
        <w:gridCol w:w="1360"/>
      </w:tblGrid>
      <w:tr w:rsidR="00F30911" w:rsidRPr="00337DBB" w:rsidTr="007071FA">
        <w:trPr>
          <w:cantSplit/>
          <w:trHeight w:val="5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11" w:rsidRPr="00337DBB" w:rsidRDefault="00F30911" w:rsidP="009166BC">
            <w:pPr>
              <w:pStyle w:val="a6"/>
              <w:jc w:val="center"/>
              <w:rPr>
                <w:b/>
              </w:rPr>
            </w:pPr>
            <w:proofErr w:type="spellStart"/>
            <w:r w:rsidRPr="00337DBB">
              <w:rPr>
                <w:b/>
                <w:snapToGrid w:val="0"/>
              </w:rPr>
              <w:t>Наименование</w:t>
            </w:r>
            <w:proofErr w:type="spellEnd"/>
            <w:r w:rsidRPr="00337DBB">
              <w:rPr>
                <w:b/>
                <w:snapToGrid w:val="0"/>
              </w:rPr>
              <w:t xml:space="preserve"> </w:t>
            </w:r>
            <w:proofErr w:type="spellStart"/>
            <w:r w:rsidRPr="00337DBB">
              <w:rPr>
                <w:b/>
              </w:rPr>
              <w:t>передаваемого</w:t>
            </w:r>
            <w:proofErr w:type="spellEnd"/>
            <w:r w:rsidRPr="00337DBB">
              <w:rPr>
                <w:b/>
                <w:lang w:val="ru-RU"/>
              </w:rPr>
              <w:t xml:space="preserve"> </w:t>
            </w:r>
            <w:proofErr w:type="spellStart"/>
            <w:r w:rsidRPr="00337DBB">
              <w:rPr>
                <w:b/>
              </w:rPr>
              <w:t>полномочия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F30911" w:rsidRPr="00337DBB" w:rsidRDefault="00552D58" w:rsidP="00F461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7DBB">
              <w:rPr>
                <w:b/>
                <w:sz w:val="24"/>
                <w:szCs w:val="24"/>
                <w:lang w:eastAsia="en-US"/>
              </w:rPr>
              <w:t>202</w:t>
            </w:r>
            <w:r w:rsidR="003D04E1">
              <w:rPr>
                <w:b/>
                <w:sz w:val="24"/>
                <w:szCs w:val="24"/>
                <w:lang w:eastAsia="en-US"/>
              </w:rPr>
              <w:t>4</w:t>
            </w:r>
            <w:r w:rsidR="00F30911" w:rsidRPr="00337DBB">
              <w:rPr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F30911" w:rsidRPr="00337DBB" w:rsidTr="007071FA">
        <w:trPr>
          <w:cantSplit/>
          <w:trHeight w:val="1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0911" w:rsidRPr="00337DBB" w:rsidRDefault="00F30911" w:rsidP="00FD16D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F30911" w:rsidRPr="00337DBB" w:rsidRDefault="009024B5" w:rsidP="009166BC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</w:tr>
      <w:tr w:rsidR="00F30911" w:rsidRPr="00337DBB" w:rsidTr="007071FA">
        <w:trPr>
          <w:trHeight w:val="9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0911" w:rsidRPr="00337DBB" w:rsidRDefault="00F30911" w:rsidP="00A34B0B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Дотации бюджетам поселений на выравниван</w:t>
            </w:r>
            <w:r w:rsidR="008B0AE0" w:rsidRPr="00337DBB">
              <w:rPr>
                <w:sz w:val="24"/>
                <w:szCs w:val="24"/>
              </w:rPr>
              <w:t>ие бюджетной обеспеченности</w:t>
            </w:r>
            <w:r w:rsidR="00CC21F3" w:rsidRPr="00337DBB">
              <w:rPr>
                <w:sz w:val="24"/>
                <w:szCs w:val="24"/>
              </w:rPr>
              <w:t>.</w:t>
            </w:r>
          </w:p>
          <w:p w:rsidR="00CC21F3" w:rsidRPr="00337DBB" w:rsidRDefault="005C7EED" w:rsidP="004257E7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(дотации: районная </w:t>
            </w:r>
            <w:r w:rsidR="004257E7">
              <w:rPr>
                <w:sz w:val="24"/>
                <w:szCs w:val="24"/>
              </w:rPr>
              <w:t>1829,6</w:t>
            </w:r>
            <w:r w:rsidR="00625173" w:rsidRPr="00337DBB">
              <w:rPr>
                <w:sz w:val="24"/>
                <w:szCs w:val="24"/>
              </w:rPr>
              <w:t xml:space="preserve"> </w:t>
            </w:r>
            <w:r w:rsidR="00CC21F3" w:rsidRPr="00337DBB">
              <w:rPr>
                <w:sz w:val="24"/>
                <w:szCs w:val="24"/>
              </w:rPr>
              <w:t>т</w:t>
            </w:r>
            <w:proofErr w:type="gramStart"/>
            <w:r w:rsidR="00CC21F3" w:rsidRPr="00337DBB">
              <w:rPr>
                <w:sz w:val="24"/>
                <w:szCs w:val="24"/>
              </w:rPr>
              <w:t>.р</w:t>
            </w:r>
            <w:proofErr w:type="gramEnd"/>
            <w:r w:rsidR="00CC21F3" w:rsidRPr="00337DBB">
              <w:rPr>
                <w:sz w:val="24"/>
                <w:szCs w:val="24"/>
              </w:rPr>
              <w:t>уб., о</w:t>
            </w:r>
            <w:r w:rsidRPr="00337DBB">
              <w:rPr>
                <w:sz w:val="24"/>
                <w:szCs w:val="24"/>
              </w:rPr>
              <w:t>бластная  -1</w:t>
            </w:r>
            <w:r w:rsidR="00A43EAB" w:rsidRPr="00337DBB">
              <w:rPr>
                <w:sz w:val="24"/>
                <w:szCs w:val="24"/>
              </w:rPr>
              <w:t>955</w:t>
            </w:r>
            <w:r w:rsidR="00CC21F3" w:rsidRPr="00337DBB">
              <w:rPr>
                <w:sz w:val="24"/>
                <w:szCs w:val="24"/>
              </w:rPr>
              <w:t>,0т.руб.)</w:t>
            </w:r>
          </w:p>
        </w:tc>
        <w:tc>
          <w:tcPr>
            <w:tcW w:w="1360" w:type="dxa"/>
            <w:shd w:val="clear" w:color="auto" w:fill="auto"/>
          </w:tcPr>
          <w:p w:rsidR="00F30911" w:rsidRPr="00337DBB" w:rsidRDefault="004257E7" w:rsidP="0032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3784,6</w:t>
            </w:r>
          </w:p>
        </w:tc>
      </w:tr>
      <w:tr w:rsidR="00F30911" w:rsidRPr="00337DBB" w:rsidTr="007071F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0911" w:rsidRPr="00337DBB" w:rsidRDefault="004257E7" w:rsidP="0060300D">
            <w:pPr>
              <w:rPr>
                <w:sz w:val="24"/>
                <w:szCs w:val="24"/>
              </w:rPr>
            </w:pPr>
            <w:r w:rsidRPr="004257E7">
              <w:rPr>
                <w:rStyle w:val="ad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</w:t>
            </w:r>
            <w:r w:rsidRPr="008F6018">
              <w:rPr>
                <w:rStyle w:val="ad"/>
                <w:b w:val="0"/>
                <w:iCs/>
                <w:color w:val="000000"/>
                <w:shd w:val="clear" w:color="auto" w:fill="FFFFFF"/>
              </w:rPr>
              <w:t xml:space="preserve"> округов</w:t>
            </w:r>
            <w:r w:rsidRPr="00337DBB">
              <w:rPr>
                <w:sz w:val="24"/>
                <w:szCs w:val="24"/>
              </w:rPr>
              <w:t xml:space="preserve"> </w:t>
            </w:r>
            <w:r w:rsidR="00F30911" w:rsidRPr="00337DBB">
              <w:rPr>
                <w:sz w:val="24"/>
                <w:szCs w:val="24"/>
              </w:rPr>
              <w:t>(федеральный бюджет)</w:t>
            </w:r>
          </w:p>
        </w:tc>
        <w:tc>
          <w:tcPr>
            <w:tcW w:w="1360" w:type="dxa"/>
            <w:shd w:val="clear" w:color="auto" w:fill="auto"/>
          </w:tcPr>
          <w:p w:rsidR="00F30911" w:rsidRPr="00337DBB" w:rsidRDefault="004257E7" w:rsidP="0032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</w:tr>
      <w:tr w:rsidR="00F30911" w:rsidRPr="00337DBB" w:rsidTr="007071F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D74C4" w:rsidRPr="00337DBB" w:rsidRDefault="009D74C4" w:rsidP="009D74C4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F30911" w:rsidRPr="00337DBB" w:rsidRDefault="00F30911" w:rsidP="0060300D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в т. ч. </w:t>
            </w:r>
            <w:r w:rsidR="00E5479D" w:rsidRPr="00337DBB">
              <w:rPr>
                <w:sz w:val="24"/>
                <w:szCs w:val="24"/>
              </w:rPr>
              <w:t>жилье</w:t>
            </w:r>
            <w:r w:rsidR="00812CA7" w:rsidRPr="00337DBB">
              <w:rPr>
                <w:sz w:val="24"/>
                <w:szCs w:val="24"/>
              </w:rPr>
              <w:t>-0,4тыс</w:t>
            </w:r>
            <w:proofErr w:type="gramStart"/>
            <w:r w:rsidR="00812CA7" w:rsidRPr="00337DBB">
              <w:rPr>
                <w:sz w:val="24"/>
                <w:szCs w:val="24"/>
              </w:rPr>
              <w:t>.р</w:t>
            </w:r>
            <w:proofErr w:type="gramEnd"/>
            <w:r w:rsidR="00812CA7" w:rsidRPr="00337DBB">
              <w:rPr>
                <w:sz w:val="24"/>
                <w:szCs w:val="24"/>
              </w:rPr>
              <w:t>уб.</w:t>
            </w:r>
          </w:p>
          <w:p w:rsidR="00F30911" w:rsidRPr="00337DBB" w:rsidRDefault="00F30911" w:rsidP="0060300D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дорожная  деятельность в отношении </w:t>
            </w:r>
          </w:p>
          <w:p w:rsidR="00CC21F3" w:rsidRPr="00337DBB" w:rsidRDefault="00F30911" w:rsidP="00A34B0B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автомобильных дорог местного значения- </w:t>
            </w:r>
            <w:r w:rsidR="009024B5" w:rsidRPr="00337DBB">
              <w:rPr>
                <w:sz w:val="24"/>
                <w:szCs w:val="24"/>
              </w:rPr>
              <w:t>366</w:t>
            </w:r>
            <w:r w:rsidR="00CC21F3" w:rsidRPr="00337DBB">
              <w:rPr>
                <w:sz w:val="24"/>
                <w:szCs w:val="24"/>
              </w:rPr>
              <w:t>,0 тыс. руб.</w:t>
            </w:r>
          </w:p>
        </w:tc>
        <w:tc>
          <w:tcPr>
            <w:tcW w:w="1360" w:type="dxa"/>
            <w:shd w:val="clear" w:color="auto" w:fill="auto"/>
          </w:tcPr>
          <w:p w:rsidR="00F30911" w:rsidRPr="00337DBB" w:rsidRDefault="004257E7" w:rsidP="009166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</w:p>
          <w:p w:rsidR="00A43EAB" w:rsidRPr="00337DBB" w:rsidRDefault="00A43EAB" w:rsidP="009166BC">
            <w:pPr>
              <w:jc w:val="center"/>
              <w:rPr>
                <w:sz w:val="24"/>
                <w:szCs w:val="24"/>
              </w:rPr>
            </w:pPr>
          </w:p>
        </w:tc>
      </w:tr>
      <w:tr w:rsidR="003245A2" w:rsidRPr="00337DBB" w:rsidTr="007071F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245A2" w:rsidRPr="00337DBB" w:rsidRDefault="002B165F" w:rsidP="009D74C4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shd w:val="clear" w:color="auto" w:fill="auto"/>
          </w:tcPr>
          <w:p w:rsidR="003245A2" w:rsidRPr="00337DBB" w:rsidRDefault="002B165F" w:rsidP="009166BC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F30911" w:rsidRPr="00337DBB" w:rsidTr="007071FA">
        <w:trPr>
          <w:trHeight w:val="385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F30911" w:rsidRPr="00337DBB" w:rsidRDefault="00F30911" w:rsidP="00632586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0911" w:rsidRPr="00337DBB" w:rsidRDefault="004257E7" w:rsidP="002B1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4274,3</w:t>
            </w:r>
          </w:p>
        </w:tc>
      </w:tr>
    </w:tbl>
    <w:p w:rsidR="00CD10F4" w:rsidRPr="00337DBB" w:rsidRDefault="00CD10F4" w:rsidP="00CD10F4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0"/>
        <w:gridCol w:w="1360"/>
      </w:tblGrid>
      <w:tr w:rsidR="001824D3" w:rsidRPr="00337DBB" w:rsidTr="007071FA">
        <w:trPr>
          <w:trHeight w:val="708"/>
        </w:trPr>
        <w:tc>
          <w:tcPr>
            <w:tcW w:w="7740" w:type="dxa"/>
          </w:tcPr>
          <w:p w:rsidR="001824D3" w:rsidRPr="00337DBB" w:rsidRDefault="001824D3" w:rsidP="00681A4D">
            <w:pPr>
              <w:rPr>
                <w:color w:val="000000"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337DB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37DBB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1824D3" w:rsidRPr="00337DBB" w:rsidRDefault="00016ED7" w:rsidP="002371AE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560</w:t>
            </w:r>
            <w:r w:rsidR="005C7EED" w:rsidRPr="00337DBB">
              <w:rPr>
                <w:b/>
                <w:lang w:val="ru-RU"/>
              </w:rPr>
              <w:t>,</w:t>
            </w:r>
            <w:r w:rsidR="00A43EAB" w:rsidRPr="00337DBB">
              <w:rPr>
                <w:b/>
                <w:lang w:val="ru-RU"/>
              </w:rPr>
              <w:t>0</w:t>
            </w:r>
          </w:p>
        </w:tc>
      </w:tr>
      <w:tr w:rsidR="005D657A" w:rsidRPr="00337DBB" w:rsidTr="007071FA">
        <w:trPr>
          <w:trHeight w:val="708"/>
        </w:trPr>
        <w:tc>
          <w:tcPr>
            <w:tcW w:w="7740" w:type="dxa"/>
          </w:tcPr>
          <w:p w:rsidR="005D657A" w:rsidRPr="00337DBB" w:rsidRDefault="005D657A" w:rsidP="00BE7E07">
            <w:pPr>
              <w:rPr>
                <w:color w:val="000000"/>
                <w:sz w:val="24"/>
                <w:szCs w:val="24"/>
              </w:rPr>
            </w:pPr>
            <w:r w:rsidRPr="00337DBB">
              <w:rPr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337DBB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37DBB">
              <w:rPr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5D657A" w:rsidRPr="00337DBB" w:rsidRDefault="00016ED7" w:rsidP="002371AE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>
              <w:rPr>
                <w:lang w:val="ru-RU"/>
              </w:rPr>
              <w:t>556</w:t>
            </w:r>
            <w:r w:rsidR="00A43EAB" w:rsidRPr="00337DBB">
              <w:rPr>
                <w:lang w:val="ru-RU"/>
              </w:rPr>
              <w:t>,0</w:t>
            </w:r>
          </w:p>
        </w:tc>
      </w:tr>
      <w:tr w:rsidR="005D657A" w:rsidRPr="00337DBB" w:rsidTr="007071FA">
        <w:trPr>
          <w:trHeight w:val="708"/>
        </w:trPr>
        <w:tc>
          <w:tcPr>
            <w:tcW w:w="7740" w:type="dxa"/>
          </w:tcPr>
          <w:p w:rsidR="005D657A" w:rsidRPr="00337DBB" w:rsidRDefault="005D657A" w:rsidP="00BE7E07">
            <w:pPr>
              <w:rPr>
                <w:sz w:val="24"/>
                <w:szCs w:val="24"/>
                <w:shd w:val="clear" w:color="auto" w:fill="FFFFFF"/>
              </w:rPr>
            </w:pPr>
            <w:r w:rsidRPr="00337DBB">
              <w:rPr>
                <w:sz w:val="24"/>
                <w:szCs w:val="24"/>
                <w:shd w:val="clear" w:color="auto" w:fill="FFFFFF"/>
              </w:rPr>
              <w:t>Межбюджетные трансферты  на  осуществление полномочий в части  определения поставщиков (подрядчиков)</w:t>
            </w:r>
          </w:p>
        </w:tc>
        <w:tc>
          <w:tcPr>
            <w:tcW w:w="1360" w:type="dxa"/>
          </w:tcPr>
          <w:p w:rsidR="005D657A" w:rsidRPr="00337DBB" w:rsidRDefault="006B41BB" w:rsidP="009166BC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0</w:t>
            </w:r>
            <w:r w:rsidR="0015699A" w:rsidRPr="00337DBB">
              <w:rPr>
                <w:lang w:val="ru-RU"/>
              </w:rPr>
              <w:t>,</w:t>
            </w:r>
            <w:r w:rsidR="00E5479D" w:rsidRPr="00337DBB">
              <w:rPr>
                <w:lang w:val="ru-RU"/>
              </w:rPr>
              <w:t>3</w:t>
            </w:r>
          </w:p>
        </w:tc>
      </w:tr>
      <w:tr w:rsidR="006B41BB" w:rsidRPr="00337DBB" w:rsidTr="007071FA">
        <w:trPr>
          <w:trHeight w:val="708"/>
        </w:trPr>
        <w:tc>
          <w:tcPr>
            <w:tcW w:w="7740" w:type="dxa"/>
          </w:tcPr>
          <w:p w:rsidR="006B41BB" w:rsidRPr="00337DBB" w:rsidRDefault="006B41BB" w:rsidP="006B41BB">
            <w:pPr>
              <w:rPr>
                <w:sz w:val="24"/>
                <w:szCs w:val="24"/>
                <w:shd w:val="clear" w:color="auto" w:fill="FFFFFF"/>
              </w:rPr>
            </w:pPr>
            <w:r w:rsidRPr="00337DBB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 похоронного дела</w:t>
            </w:r>
          </w:p>
        </w:tc>
        <w:tc>
          <w:tcPr>
            <w:tcW w:w="1360" w:type="dxa"/>
          </w:tcPr>
          <w:p w:rsidR="006B41BB" w:rsidRPr="00337DBB" w:rsidRDefault="006B41BB" w:rsidP="009166BC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1,0</w:t>
            </w:r>
          </w:p>
        </w:tc>
      </w:tr>
      <w:tr w:rsidR="005D657A" w:rsidRPr="00337DBB" w:rsidTr="007071FA">
        <w:tc>
          <w:tcPr>
            <w:tcW w:w="7740" w:type="dxa"/>
          </w:tcPr>
          <w:p w:rsidR="005D657A" w:rsidRPr="00337DBB" w:rsidRDefault="008A5493" w:rsidP="00BE7E07">
            <w:pPr>
              <w:rPr>
                <w:sz w:val="24"/>
                <w:szCs w:val="24"/>
                <w:shd w:val="clear" w:color="auto" w:fill="FFFFFF"/>
              </w:rPr>
            </w:pPr>
            <w:r w:rsidRPr="00337DBB">
              <w:rPr>
                <w:sz w:val="24"/>
                <w:szCs w:val="24"/>
              </w:rPr>
              <w:t>Межбюджетные трансферты на осуществление внешнего и внутреннего муниципального финансового контроля в соответствии с соглашениями</w:t>
            </w:r>
          </w:p>
        </w:tc>
        <w:tc>
          <w:tcPr>
            <w:tcW w:w="1360" w:type="dxa"/>
          </w:tcPr>
          <w:p w:rsidR="005D657A" w:rsidRPr="00337DBB" w:rsidRDefault="00A43EAB" w:rsidP="009166BC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2,7</w:t>
            </w:r>
          </w:p>
        </w:tc>
      </w:tr>
    </w:tbl>
    <w:p w:rsidR="00567FE4" w:rsidRPr="00337DBB" w:rsidRDefault="0004087B" w:rsidP="006D0D67">
      <w:pPr>
        <w:jc w:val="right"/>
        <w:rPr>
          <w:b/>
          <w:sz w:val="28"/>
          <w:szCs w:val="28"/>
        </w:rPr>
      </w:pPr>
      <w:r w:rsidRPr="00337DBB">
        <w:rPr>
          <w:b/>
          <w:sz w:val="24"/>
          <w:szCs w:val="24"/>
        </w:rPr>
        <w:br w:type="page"/>
      </w:r>
      <w:r w:rsidR="00567FE4" w:rsidRPr="00337DBB">
        <w:rPr>
          <w:b/>
          <w:sz w:val="28"/>
          <w:szCs w:val="28"/>
        </w:rPr>
        <w:lastRenderedPageBreak/>
        <w:t xml:space="preserve">Приложение № </w:t>
      </w:r>
      <w:r w:rsidR="002E1771" w:rsidRPr="00337DBB">
        <w:rPr>
          <w:b/>
          <w:sz w:val="28"/>
          <w:szCs w:val="28"/>
        </w:rPr>
        <w:t>12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567FE4" w:rsidRPr="00337DBB" w:rsidRDefault="00567FE4" w:rsidP="00567FE4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A70A14" w:rsidRPr="00337DBB" w:rsidRDefault="00A70A14" w:rsidP="00A70A14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3D04E1">
        <w:rPr>
          <w:b/>
          <w:sz w:val="28"/>
          <w:szCs w:val="28"/>
        </w:rPr>
        <w:t>___________</w:t>
      </w:r>
      <w:r w:rsidRPr="00337DBB">
        <w:rPr>
          <w:b/>
          <w:sz w:val="28"/>
          <w:szCs w:val="28"/>
        </w:rPr>
        <w:t xml:space="preserve"> года № </w:t>
      </w:r>
      <w:r w:rsidR="003D04E1">
        <w:rPr>
          <w:b/>
          <w:sz w:val="28"/>
          <w:szCs w:val="28"/>
        </w:rPr>
        <w:t>___</w:t>
      </w:r>
    </w:p>
    <w:p w:rsidR="00567FE4" w:rsidRPr="00337DBB" w:rsidRDefault="00567FE4" w:rsidP="00D80D4E">
      <w:pPr>
        <w:jc w:val="center"/>
        <w:outlineLvl w:val="0"/>
        <w:rPr>
          <w:b/>
          <w:sz w:val="24"/>
          <w:szCs w:val="24"/>
        </w:rPr>
      </w:pPr>
    </w:p>
    <w:p w:rsidR="00566C43" w:rsidRPr="00337DBB" w:rsidRDefault="00566C43" w:rsidP="00D80D4E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Объем межбюджетных трансфертов,</w:t>
      </w:r>
    </w:p>
    <w:p w:rsidR="00566C43" w:rsidRPr="00337DBB" w:rsidRDefault="00566C43" w:rsidP="00D80D4E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получаемых из других бюджетов и предоставляемых другим бюджетам бюджетной системы Российской Федерации в </w:t>
      </w:r>
      <w:r w:rsidR="00154935" w:rsidRPr="00337DBB">
        <w:rPr>
          <w:b/>
          <w:sz w:val="28"/>
          <w:szCs w:val="28"/>
        </w:rPr>
        <w:t>20</w:t>
      </w:r>
      <w:r w:rsidR="003D04E1">
        <w:rPr>
          <w:b/>
          <w:sz w:val="28"/>
          <w:szCs w:val="28"/>
        </w:rPr>
        <w:t>5</w:t>
      </w:r>
      <w:r w:rsidR="00552D58" w:rsidRPr="00337DBB">
        <w:rPr>
          <w:b/>
          <w:sz w:val="28"/>
          <w:szCs w:val="28"/>
        </w:rPr>
        <w:t>-202</w:t>
      </w:r>
      <w:r w:rsidR="003D04E1">
        <w:rPr>
          <w:b/>
          <w:sz w:val="28"/>
          <w:szCs w:val="28"/>
        </w:rPr>
        <w:t>6</w:t>
      </w:r>
      <w:r w:rsidR="00154935" w:rsidRPr="00337DBB">
        <w:rPr>
          <w:b/>
          <w:sz w:val="28"/>
          <w:szCs w:val="28"/>
        </w:rPr>
        <w:t xml:space="preserve"> годах.</w:t>
      </w:r>
    </w:p>
    <w:p w:rsidR="00566C43" w:rsidRPr="00337DBB" w:rsidRDefault="00566C43" w:rsidP="00566C43">
      <w:pPr>
        <w:pStyle w:val="a6"/>
        <w:spacing w:line="240" w:lineRule="exact"/>
        <w:ind w:right="-5"/>
        <w:jc w:val="right"/>
        <w:rPr>
          <w:b/>
          <w:lang w:val="ru-RU"/>
        </w:rPr>
      </w:pPr>
      <w:r w:rsidRPr="00337DBB">
        <w:rPr>
          <w:b/>
          <w:snapToGrid w:val="0"/>
          <w:spacing w:val="-4"/>
          <w:lang w:val="ru-RU"/>
        </w:rPr>
        <w:t xml:space="preserve">(тыс. </w:t>
      </w:r>
      <w:r w:rsidR="00F3351D" w:rsidRPr="00337DBB">
        <w:rPr>
          <w:b/>
          <w:snapToGrid w:val="0"/>
          <w:spacing w:val="-4"/>
          <w:lang w:val="ru-RU"/>
        </w:rPr>
        <w:t>р</w:t>
      </w:r>
      <w:r w:rsidRPr="00337DBB">
        <w:rPr>
          <w:b/>
          <w:snapToGrid w:val="0"/>
          <w:spacing w:val="-4"/>
          <w:lang w:val="ru-RU"/>
        </w:rPr>
        <w:t>уб.)</w:t>
      </w:r>
    </w:p>
    <w:tbl>
      <w:tblPr>
        <w:tblW w:w="915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1"/>
        <w:gridCol w:w="1096"/>
        <w:gridCol w:w="1100"/>
      </w:tblGrid>
      <w:tr w:rsidR="007D07CE" w:rsidRPr="00337DBB" w:rsidTr="008433CA">
        <w:trPr>
          <w:cantSplit/>
          <w:trHeight w:val="5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7CE" w:rsidRPr="00337DBB" w:rsidRDefault="007D07CE" w:rsidP="005C4188">
            <w:pPr>
              <w:pStyle w:val="a6"/>
              <w:jc w:val="center"/>
              <w:rPr>
                <w:b/>
                <w:lang w:val="ru-RU"/>
              </w:rPr>
            </w:pPr>
            <w:r w:rsidRPr="00337DBB">
              <w:rPr>
                <w:b/>
                <w:snapToGrid w:val="0"/>
                <w:lang w:val="ru-RU"/>
              </w:rPr>
              <w:t xml:space="preserve">Наименование, </w:t>
            </w:r>
            <w:r w:rsidRPr="00337DBB">
              <w:rPr>
                <w:b/>
                <w:lang w:val="ru-RU"/>
              </w:rPr>
              <w:t>передаваемого полномочия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CE" w:rsidRPr="00337DBB" w:rsidRDefault="00552D58" w:rsidP="003D04E1">
            <w:pPr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202</w:t>
            </w:r>
            <w:r w:rsidR="003D04E1">
              <w:rPr>
                <w:b/>
                <w:sz w:val="24"/>
                <w:szCs w:val="24"/>
              </w:rPr>
              <w:t>5</w:t>
            </w:r>
            <w:r w:rsidR="007D07CE" w:rsidRPr="00337DBB">
              <w:rPr>
                <w:b/>
                <w:sz w:val="24"/>
                <w:szCs w:val="24"/>
              </w:rPr>
              <w:t>г</w:t>
            </w:r>
            <w:r w:rsidR="009024B5" w:rsidRPr="00337D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E" w:rsidRPr="00337DBB" w:rsidRDefault="007D07CE" w:rsidP="00F46199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20</w:t>
            </w:r>
            <w:r w:rsidR="00552D58" w:rsidRPr="00337DBB">
              <w:rPr>
                <w:b/>
                <w:sz w:val="24"/>
                <w:szCs w:val="24"/>
              </w:rPr>
              <w:t>2</w:t>
            </w:r>
            <w:r w:rsidR="003D04E1">
              <w:rPr>
                <w:b/>
                <w:sz w:val="24"/>
                <w:szCs w:val="24"/>
              </w:rPr>
              <w:t>6</w:t>
            </w:r>
            <w:r w:rsidRPr="00337DBB">
              <w:rPr>
                <w:b/>
                <w:sz w:val="24"/>
                <w:szCs w:val="24"/>
              </w:rPr>
              <w:t>г</w:t>
            </w:r>
            <w:r w:rsidR="009024B5" w:rsidRPr="00337DBB">
              <w:rPr>
                <w:b/>
                <w:sz w:val="24"/>
                <w:szCs w:val="24"/>
              </w:rPr>
              <w:t>.</w:t>
            </w:r>
          </w:p>
        </w:tc>
      </w:tr>
      <w:tr w:rsidR="007D07CE" w:rsidRPr="00337DBB" w:rsidTr="008433CA">
        <w:trPr>
          <w:cantSplit/>
          <w:trHeight w:val="10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D07CE" w:rsidRPr="00337DBB" w:rsidRDefault="007D07CE" w:rsidP="005C418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D07CE" w:rsidRPr="00337DBB" w:rsidRDefault="007D07CE" w:rsidP="005C418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E" w:rsidRPr="00337DBB" w:rsidRDefault="007D07CE" w:rsidP="005C418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F2352" w:rsidRPr="00337DBB" w:rsidTr="008433CA">
        <w:trPr>
          <w:trHeight w:val="90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337DBB" w:rsidRDefault="00FF2352" w:rsidP="00B26B39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Дотации бюджетам поселений на выравнивание бюджетной обеспеченности. в т. ч. дотация 202</w:t>
            </w:r>
            <w:r w:rsidR="00B26B39">
              <w:rPr>
                <w:sz w:val="24"/>
                <w:szCs w:val="24"/>
              </w:rPr>
              <w:t>4</w:t>
            </w:r>
            <w:r w:rsidRPr="00337DBB">
              <w:rPr>
                <w:sz w:val="24"/>
                <w:szCs w:val="24"/>
              </w:rPr>
              <w:t xml:space="preserve"> г</w:t>
            </w:r>
            <w:proofErr w:type="gramStart"/>
            <w:r w:rsidRPr="00337DBB">
              <w:rPr>
                <w:sz w:val="24"/>
                <w:szCs w:val="24"/>
              </w:rPr>
              <w:t>.о</w:t>
            </w:r>
            <w:proofErr w:type="gramEnd"/>
            <w:r w:rsidRPr="00337DBB">
              <w:rPr>
                <w:sz w:val="24"/>
                <w:szCs w:val="24"/>
              </w:rPr>
              <w:t>бл.</w:t>
            </w:r>
            <w:r w:rsidR="005D0D6F" w:rsidRPr="00337DBB">
              <w:rPr>
                <w:sz w:val="24"/>
                <w:szCs w:val="24"/>
              </w:rPr>
              <w:t>1955,0</w:t>
            </w:r>
            <w:r w:rsidRPr="00337DBB">
              <w:rPr>
                <w:sz w:val="24"/>
                <w:szCs w:val="24"/>
              </w:rPr>
              <w:t xml:space="preserve"> т.р. район.-</w:t>
            </w:r>
            <w:r w:rsidR="00B26B39">
              <w:rPr>
                <w:sz w:val="24"/>
                <w:szCs w:val="24"/>
              </w:rPr>
              <w:t>1441,3</w:t>
            </w:r>
            <w:r w:rsidRPr="00337DBB">
              <w:rPr>
                <w:sz w:val="24"/>
                <w:szCs w:val="24"/>
              </w:rPr>
              <w:t>,0 т.р.; 202</w:t>
            </w:r>
            <w:r w:rsidR="00B26B39">
              <w:rPr>
                <w:sz w:val="24"/>
                <w:szCs w:val="24"/>
              </w:rPr>
              <w:t>5</w:t>
            </w:r>
            <w:r w:rsidRPr="00337DBB">
              <w:rPr>
                <w:sz w:val="24"/>
                <w:szCs w:val="24"/>
              </w:rPr>
              <w:t xml:space="preserve"> г. обл. -</w:t>
            </w:r>
            <w:r w:rsidR="00B26B39">
              <w:rPr>
                <w:sz w:val="24"/>
                <w:szCs w:val="24"/>
              </w:rPr>
              <w:t>2116</w:t>
            </w:r>
            <w:r w:rsidRPr="00337DBB">
              <w:rPr>
                <w:sz w:val="24"/>
                <w:szCs w:val="24"/>
              </w:rPr>
              <w:t>,</w:t>
            </w:r>
            <w:r w:rsidR="00B26B39">
              <w:rPr>
                <w:sz w:val="24"/>
                <w:szCs w:val="24"/>
              </w:rPr>
              <w:t>6</w:t>
            </w:r>
            <w:r w:rsidRPr="00337DBB">
              <w:rPr>
                <w:sz w:val="24"/>
                <w:szCs w:val="24"/>
              </w:rPr>
              <w:t xml:space="preserve"> т. р., район. -1</w:t>
            </w:r>
            <w:r w:rsidR="00B26B39">
              <w:rPr>
                <w:sz w:val="24"/>
                <w:szCs w:val="24"/>
              </w:rPr>
              <w:t>212</w:t>
            </w:r>
            <w:r w:rsidRPr="00337DBB">
              <w:rPr>
                <w:sz w:val="24"/>
                <w:szCs w:val="24"/>
              </w:rPr>
              <w:t>,</w:t>
            </w:r>
            <w:r w:rsidR="00B26B39">
              <w:rPr>
                <w:sz w:val="24"/>
                <w:szCs w:val="24"/>
              </w:rPr>
              <w:t>8</w:t>
            </w:r>
            <w:r w:rsidRPr="00337DBB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337DBB" w:rsidRDefault="00B26B39" w:rsidP="005D0D6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3396,3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52" w:rsidRPr="00337DBB" w:rsidRDefault="00B26B39" w:rsidP="005D0D6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3329,4</w:t>
            </w:r>
          </w:p>
        </w:tc>
      </w:tr>
      <w:tr w:rsidR="00FF2352" w:rsidRPr="00337DBB" w:rsidTr="008433CA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337DBB" w:rsidRDefault="004257E7" w:rsidP="00FD403F">
            <w:pPr>
              <w:rPr>
                <w:sz w:val="24"/>
                <w:szCs w:val="24"/>
              </w:rPr>
            </w:pPr>
            <w:r w:rsidRPr="004257E7">
              <w:rPr>
                <w:rStyle w:val="ad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337DBB">
              <w:rPr>
                <w:sz w:val="24"/>
                <w:szCs w:val="24"/>
              </w:rPr>
              <w:t xml:space="preserve"> </w:t>
            </w:r>
            <w:r w:rsidR="00FF2352" w:rsidRPr="00337DBB">
              <w:rPr>
                <w:sz w:val="24"/>
                <w:szCs w:val="24"/>
              </w:rPr>
              <w:t>(федеральный бюджет)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337DBB" w:rsidRDefault="00B26B39" w:rsidP="005D0D6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52" w:rsidRPr="00337DBB" w:rsidRDefault="00B26B39" w:rsidP="005D0D6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122,9</w:t>
            </w:r>
          </w:p>
        </w:tc>
      </w:tr>
      <w:tr w:rsidR="00FF2352" w:rsidRPr="00337DBB" w:rsidTr="008433CA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337DBB" w:rsidRDefault="00FF2352" w:rsidP="00B26B39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  <w:proofErr w:type="gramStart"/>
            <w:r w:rsidRPr="00337DBB">
              <w:rPr>
                <w:rFonts w:ascii="Times New Roman" w:hAnsi="Times New Roman"/>
              </w:rPr>
              <w:t>.(</w:t>
            </w:r>
            <w:proofErr w:type="gramEnd"/>
            <w:r w:rsidRPr="00337DBB">
              <w:rPr>
                <w:rFonts w:ascii="Times New Roman" w:hAnsi="Times New Roman"/>
              </w:rPr>
              <w:t>в т. ч. дорожная деятельность в отношении автомобильных дорог местного значения - 202</w:t>
            </w:r>
            <w:r w:rsidR="00B26B39">
              <w:rPr>
                <w:rFonts w:ascii="Times New Roman" w:hAnsi="Times New Roman"/>
              </w:rPr>
              <w:t>4</w:t>
            </w:r>
            <w:r w:rsidRPr="00337DBB">
              <w:rPr>
                <w:rFonts w:ascii="Times New Roman" w:hAnsi="Times New Roman"/>
              </w:rPr>
              <w:t xml:space="preserve"> г. 366,0 тыс. руб., 202</w:t>
            </w:r>
            <w:r w:rsidR="00B26B39">
              <w:rPr>
                <w:rFonts w:ascii="Times New Roman" w:hAnsi="Times New Roman"/>
              </w:rPr>
              <w:t>5</w:t>
            </w:r>
            <w:r w:rsidRPr="00337DBB">
              <w:rPr>
                <w:rFonts w:ascii="Times New Roman" w:hAnsi="Times New Roman"/>
              </w:rPr>
              <w:t xml:space="preserve"> год- 366,0 тыс.руб.; жилье-0,4).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337DBB" w:rsidRDefault="00B26B39" w:rsidP="005D0D6F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52" w:rsidRPr="00337DBB" w:rsidRDefault="00B26B39" w:rsidP="005D0D6F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366,4</w:t>
            </w:r>
          </w:p>
        </w:tc>
      </w:tr>
      <w:tr w:rsidR="005D0D6F" w:rsidRPr="00337DBB" w:rsidTr="008433CA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D6F" w:rsidRPr="00337DBB" w:rsidRDefault="005D0D6F" w:rsidP="005D0D6F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D6F" w:rsidRPr="00337DBB" w:rsidRDefault="005D0D6F" w:rsidP="005D0D6F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D6F" w:rsidRPr="00337DBB" w:rsidRDefault="00B26B39" w:rsidP="005D0D6F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</w:t>
            </w:r>
            <w:r w:rsidR="005D0D6F" w:rsidRPr="00337DBB">
              <w:rPr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FF2352" w:rsidRPr="00337DBB" w:rsidTr="008433CA">
        <w:trPr>
          <w:trHeight w:val="39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FF2352" w:rsidRPr="00337DBB" w:rsidRDefault="00FF2352" w:rsidP="005C4188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337DBB" w:rsidRDefault="005D0D6F" w:rsidP="005D0D6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b/>
                <w:snapToGrid w:val="0"/>
                <w:color w:val="000000"/>
                <w:sz w:val="24"/>
                <w:szCs w:val="24"/>
              </w:rPr>
              <w:t>4797</w:t>
            </w:r>
            <w:r w:rsidR="00FF2352" w:rsidRPr="00337DBB">
              <w:rPr>
                <w:b/>
                <w:snapToGrid w:val="0"/>
                <w:color w:val="000000"/>
                <w:sz w:val="24"/>
                <w:szCs w:val="24"/>
              </w:rPr>
              <w:t>,</w:t>
            </w:r>
            <w:r w:rsidRPr="00337DBB">
              <w:rPr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52" w:rsidRPr="00337DBB" w:rsidRDefault="005D0D6F" w:rsidP="005D0D6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b/>
                <w:snapToGrid w:val="0"/>
                <w:color w:val="000000"/>
                <w:sz w:val="24"/>
                <w:szCs w:val="24"/>
              </w:rPr>
              <w:t>4765</w:t>
            </w:r>
            <w:r w:rsidR="00FF2352" w:rsidRPr="00337DBB">
              <w:rPr>
                <w:b/>
                <w:snapToGrid w:val="0"/>
                <w:color w:val="000000"/>
                <w:sz w:val="24"/>
                <w:szCs w:val="24"/>
              </w:rPr>
              <w:t>,</w:t>
            </w:r>
            <w:r w:rsidRPr="00337DBB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</w:tr>
    </w:tbl>
    <w:p w:rsidR="00566C43" w:rsidRPr="00337DBB" w:rsidRDefault="00566C43" w:rsidP="00566C43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0"/>
        <w:gridCol w:w="1100"/>
        <w:gridCol w:w="1100"/>
      </w:tblGrid>
      <w:tr w:rsidR="00154935" w:rsidRPr="00337DBB" w:rsidTr="008433CA">
        <w:trPr>
          <w:trHeight w:val="708"/>
        </w:trPr>
        <w:tc>
          <w:tcPr>
            <w:tcW w:w="7000" w:type="dxa"/>
          </w:tcPr>
          <w:p w:rsidR="00154935" w:rsidRPr="00337DBB" w:rsidRDefault="00154935" w:rsidP="005C4188">
            <w:pPr>
              <w:rPr>
                <w:b/>
                <w:color w:val="000000"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337DB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37DBB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100" w:type="dxa"/>
          </w:tcPr>
          <w:p w:rsidR="00154935" w:rsidRPr="00337DBB" w:rsidRDefault="00032D8B" w:rsidP="00720E2E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337DBB">
              <w:rPr>
                <w:b/>
                <w:lang w:val="ru-RU"/>
              </w:rPr>
              <w:t>5</w:t>
            </w:r>
            <w:r w:rsidR="00720E2E">
              <w:rPr>
                <w:b/>
                <w:lang w:val="ru-RU"/>
              </w:rPr>
              <w:t>82</w:t>
            </w:r>
            <w:r w:rsidR="00667ABA" w:rsidRPr="00337DBB">
              <w:rPr>
                <w:b/>
                <w:lang w:val="ru-RU"/>
              </w:rPr>
              <w:t>,</w:t>
            </w:r>
            <w:r w:rsidR="00145AC9" w:rsidRPr="00337DBB">
              <w:rPr>
                <w:b/>
                <w:lang w:val="ru-RU"/>
              </w:rPr>
              <w:t>0</w:t>
            </w:r>
          </w:p>
        </w:tc>
        <w:tc>
          <w:tcPr>
            <w:tcW w:w="1100" w:type="dxa"/>
          </w:tcPr>
          <w:p w:rsidR="00154935" w:rsidRPr="00337DBB" w:rsidRDefault="00720E2E" w:rsidP="008F317C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605</w:t>
            </w:r>
            <w:r w:rsidR="00667ABA" w:rsidRPr="00337DBB">
              <w:rPr>
                <w:b/>
                <w:lang w:val="ru-RU"/>
              </w:rPr>
              <w:t>,</w:t>
            </w:r>
            <w:r w:rsidR="00145AC9" w:rsidRPr="00337DBB">
              <w:rPr>
                <w:b/>
                <w:lang w:val="ru-RU"/>
              </w:rPr>
              <w:t>0</w:t>
            </w:r>
          </w:p>
        </w:tc>
      </w:tr>
      <w:tr w:rsidR="00FC6C8E" w:rsidRPr="00337DBB" w:rsidTr="008433CA">
        <w:trPr>
          <w:trHeight w:val="708"/>
        </w:trPr>
        <w:tc>
          <w:tcPr>
            <w:tcW w:w="7000" w:type="dxa"/>
          </w:tcPr>
          <w:p w:rsidR="00FC6C8E" w:rsidRPr="00337DBB" w:rsidRDefault="005D657A" w:rsidP="005C4188">
            <w:pPr>
              <w:rPr>
                <w:sz w:val="24"/>
                <w:szCs w:val="24"/>
                <w:shd w:val="clear" w:color="auto" w:fill="FFFFFF"/>
              </w:rPr>
            </w:pPr>
            <w:r w:rsidRPr="00337DBB">
              <w:rPr>
                <w:sz w:val="24"/>
                <w:szCs w:val="24"/>
                <w:shd w:val="clear" w:color="auto" w:fill="FFFFFF"/>
              </w:rPr>
              <w:t>Межбюджетные трансферты  на  осуществление полномочий в части  определения поставщиков (подрядчиков)</w:t>
            </w:r>
          </w:p>
        </w:tc>
        <w:tc>
          <w:tcPr>
            <w:tcW w:w="1100" w:type="dxa"/>
          </w:tcPr>
          <w:p w:rsidR="00FC6C8E" w:rsidRPr="00337DBB" w:rsidRDefault="001A7414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0,</w:t>
            </w:r>
            <w:r w:rsidR="00E5479D" w:rsidRPr="00337DBB">
              <w:rPr>
                <w:lang w:val="ru-RU"/>
              </w:rPr>
              <w:t>3</w:t>
            </w:r>
          </w:p>
        </w:tc>
        <w:tc>
          <w:tcPr>
            <w:tcW w:w="1100" w:type="dxa"/>
          </w:tcPr>
          <w:p w:rsidR="00FC6C8E" w:rsidRPr="00337DBB" w:rsidRDefault="001A7414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0,</w:t>
            </w:r>
            <w:r w:rsidR="00E5479D" w:rsidRPr="00337DBB">
              <w:rPr>
                <w:lang w:val="ru-RU"/>
              </w:rPr>
              <w:t>3</w:t>
            </w:r>
          </w:p>
        </w:tc>
      </w:tr>
      <w:tr w:rsidR="00076CD1" w:rsidRPr="00337DBB" w:rsidTr="008433CA">
        <w:trPr>
          <w:trHeight w:val="708"/>
        </w:trPr>
        <w:tc>
          <w:tcPr>
            <w:tcW w:w="7000" w:type="dxa"/>
          </w:tcPr>
          <w:p w:rsidR="00076CD1" w:rsidRPr="00337DBB" w:rsidRDefault="008F317C" w:rsidP="005C4188">
            <w:pPr>
              <w:rPr>
                <w:sz w:val="24"/>
                <w:szCs w:val="24"/>
                <w:shd w:val="clear" w:color="auto" w:fill="FFFFFF"/>
              </w:rPr>
            </w:pPr>
            <w:r w:rsidRPr="00337DBB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 похоронного дела</w:t>
            </w:r>
          </w:p>
        </w:tc>
        <w:tc>
          <w:tcPr>
            <w:tcW w:w="1100" w:type="dxa"/>
          </w:tcPr>
          <w:p w:rsidR="00076CD1" w:rsidRPr="00337DBB" w:rsidRDefault="008F317C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1,0</w:t>
            </w:r>
          </w:p>
        </w:tc>
        <w:tc>
          <w:tcPr>
            <w:tcW w:w="1100" w:type="dxa"/>
          </w:tcPr>
          <w:p w:rsidR="00076CD1" w:rsidRPr="00337DBB" w:rsidRDefault="008F317C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1,0</w:t>
            </w:r>
          </w:p>
        </w:tc>
      </w:tr>
      <w:tr w:rsidR="00ED2104" w:rsidRPr="00337DBB" w:rsidTr="008433CA">
        <w:trPr>
          <w:trHeight w:val="708"/>
        </w:trPr>
        <w:tc>
          <w:tcPr>
            <w:tcW w:w="7000" w:type="dxa"/>
          </w:tcPr>
          <w:p w:rsidR="00ED2104" w:rsidRPr="00337DBB" w:rsidRDefault="003B00F4" w:rsidP="005C4188">
            <w:pPr>
              <w:rPr>
                <w:sz w:val="24"/>
                <w:szCs w:val="24"/>
                <w:shd w:val="clear" w:color="auto" w:fill="FFFFFF"/>
              </w:rPr>
            </w:pPr>
            <w:r w:rsidRPr="00337DBB">
              <w:rPr>
                <w:sz w:val="24"/>
                <w:szCs w:val="24"/>
              </w:rPr>
              <w:t xml:space="preserve">Межбюджетные трансферты на осуществление внешнего </w:t>
            </w:r>
            <w:r w:rsidR="00917606" w:rsidRPr="00337DBB">
              <w:rPr>
                <w:sz w:val="24"/>
                <w:szCs w:val="24"/>
              </w:rPr>
              <w:t xml:space="preserve">и внутреннего </w:t>
            </w:r>
            <w:r w:rsidRPr="00337DBB">
              <w:rPr>
                <w:sz w:val="24"/>
                <w:szCs w:val="24"/>
              </w:rPr>
              <w:t>муниципального финансового контроля</w:t>
            </w:r>
            <w:r w:rsidR="005D657A" w:rsidRPr="00337DBB">
              <w:rPr>
                <w:sz w:val="24"/>
                <w:szCs w:val="24"/>
              </w:rPr>
              <w:t xml:space="preserve"> в соответствии с соглашениями</w:t>
            </w:r>
          </w:p>
        </w:tc>
        <w:tc>
          <w:tcPr>
            <w:tcW w:w="1100" w:type="dxa"/>
          </w:tcPr>
          <w:p w:rsidR="00ED2104" w:rsidRPr="00337DBB" w:rsidRDefault="00917606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2</w:t>
            </w:r>
            <w:r w:rsidR="000513BA" w:rsidRPr="00337DBB">
              <w:rPr>
                <w:lang w:val="ru-RU"/>
              </w:rPr>
              <w:t>,</w:t>
            </w:r>
            <w:r w:rsidRPr="00337DBB">
              <w:rPr>
                <w:lang w:val="ru-RU"/>
              </w:rPr>
              <w:t>7</w:t>
            </w:r>
          </w:p>
        </w:tc>
        <w:tc>
          <w:tcPr>
            <w:tcW w:w="1100" w:type="dxa"/>
          </w:tcPr>
          <w:p w:rsidR="00ED2104" w:rsidRPr="00337DBB" w:rsidRDefault="00917606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2</w:t>
            </w:r>
            <w:r w:rsidR="000513BA" w:rsidRPr="00337DBB">
              <w:rPr>
                <w:lang w:val="ru-RU"/>
              </w:rPr>
              <w:t>,</w:t>
            </w:r>
            <w:r w:rsidRPr="00337DBB">
              <w:rPr>
                <w:lang w:val="ru-RU"/>
              </w:rPr>
              <w:t>7</w:t>
            </w:r>
          </w:p>
        </w:tc>
      </w:tr>
      <w:tr w:rsidR="00154935" w:rsidRPr="00552D58" w:rsidTr="008433CA">
        <w:tc>
          <w:tcPr>
            <w:tcW w:w="7000" w:type="dxa"/>
          </w:tcPr>
          <w:p w:rsidR="00CB2417" w:rsidRPr="00337DBB" w:rsidRDefault="00154935" w:rsidP="00145AC9">
            <w:pPr>
              <w:tabs>
                <w:tab w:val="left" w:pos="7890"/>
              </w:tabs>
              <w:rPr>
                <w:sz w:val="24"/>
                <w:szCs w:val="24"/>
              </w:rPr>
            </w:pPr>
            <w:r w:rsidRPr="00337DBB">
              <w:rPr>
                <w:color w:val="000000"/>
                <w:sz w:val="24"/>
                <w:szCs w:val="24"/>
              </w:rPr>
              <w:t xml:space="preserve">Межбюджетные трансферты районному бюджету по организации наружного освещения населенных пунктов (средства местного бюджета) в </w:t>
            </w:r>
            <w:r w:rsidR="005D657A" w:rsidRPr="00337DBB">
              <w:rPr>
                <w:color w:val="000000"/>
                <w:sz w:val="24"/>
                <w:szCs w:val="24"/>
              </w:rPr>
              <w:t xml:space="preserve"> соответствии с соглашениями</w:t>
            </w:r>
          </w:p>
        </w:tc>
        <w:tc>
          <w:tcPr>
            <w:tcW w:w="1100" w:type="dxa"/>
          </w:tcPr>
          <w:p w:rsidR="00154935" w:rsidRPr="00337DBB" w:rsidRDefault="00032D8B" w:rsidP="00720E2E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5</w:t>
            </w:r>
            <w:r w:rsidR="00720E2E">
              <w:rPr>
                <w:lang w:val="ru-RU"/>
              </w:rPr>
              <w:t>78</w:t>
            </w:r>
            <w:r w:rsidR="00667ABA" w:rsidRPr="00337DBB">
              <w:rPr>
                <w:lang w:val="ru-RU"/>
              </w:rPr>
              <w:t>,0</w:t>
            </w:r>
          </w:p>
        </w:tc>
        <w:tc>
          <w:tcPr>
            <w:tcW w:w="1100" w:type="dxa"/>
          </w:tcPr>
          <w:p w:rsidR="00154935" w:rsidRPr="00337DBB" w:rsidRDefault="00720E2E" w:rsidP="008F317C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>
              <w:rPr>
                <w:lang w:val="ru-RU"/>
              </w:rPr>
              <w:t>601</w:t>
            </w:r>
            <w:r w:rsidR="00667ABA" w:rsidRPr="00337DBB">
              <w:rPr>
                <w:lang w:val="ru-RU"/>
              </w:rPr>
              <w:t>,0</w:t>
            </w:r>
          </w:p>
        </w:tc>
      </w:tr>
    </w:tbl>
    <w:p w:rsidR="00566C43" w:rsidRPr="00552D58" w:rsidRDefault="00566C43" w:rsidP="00747744">
      <w:pPr>
        <w:rPr>
          <w:b/>
          <w:sz w:val="24"/>
          <w:szCs w:val="24"/>
        </w:rPr>
      </w:pPr>
    </w:p>
    <w:sectPr w:rsidR="00566C43" w:rsidRPr="00552D58" w:rsidSect="00A70A14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B7" w:rsidRDefault="000968B7">
      <w:r>
        <w:separator/>
      </w:r>
    </w:p>
  </w:endnote>
  <w:endnote w:type="continuationSeparator" w:id="0">
    <w:p w:rsidR="000968B7" w:rsidRDefault="0009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B7" w:rsidRDefault="000968B7">
      <w:r>
        <w:separator/>
      </w:r>
    </w:p>
  </w:footnote>
  <w:footnote w:type="continuationSeparator" w:id="0">
    <w:p w:rsidR="000968B7" w:rsidRDefault="00096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78" w:rsidRDefault="00B01578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1578" w:rsidRDefault="00B015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78" w:rsidRDefault="00B01578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04E1">
      <w:rPr>
        <w:rStyle w:val="a4"/>
        <w:noProof/>
      </w:rPr>
      <w:t>2</w:t>
    </w:r>
    <w:r>
      <w:rPr>
        <w:rStyle w:val="a4"/>
      </w:rPr>
      <w:fldChar w:fldCharType="end"/>
    </w:r>
  </w:p>
  <w:p w:rsidR="00B01578" w:rsidRDefault="00B015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E6"/>
    <w:rsid w:val="000006DC"/>
    <w:rsid w:val="00000BB6"/>
    <w:rsid w:val="0000189B"/>
    <w:rsid w:val="00001E1B"/>
    <w:rsid w:val="00002D44"/>
    <w:rsid w:val="0000346E"/>
    <w:rsid w:val="0000355A"/>
    <w:rsid w:val="000059B9"/>
    <w:rsid w:val="00005DDF"/>
    <w:rsid w:val="00006A89"/>
    <w:rsid w:val="00007348"/>
    <w:rsid w:val="00011059"/>
    <w:rsid w:val="000126F9"/>
    <w:rsid w:val="00012CA6"/>
    <w:rsid w:val="000133CD"/>
    <w:rsid w:val="00013559"/>
    <w:rsid w:val="00016D86"/>
    <w:rsid w:val="00016E3F"/>
    <w:rsid w:val="00016ED7"/>
    <w:rsid w:val="000200E5"/>
    <w:rsid w:val="00020447"/>
    <w:rsid w:val="00022078"/>
    <w:rsid w:val="00024338"/>
    <w:rsid w:val="000250DB"/>
    <w:rsid w:val="000322F7"/>
    <w:rsid w:val="00032C2C"/>
    <w:rsid w:val="00032D8B"/>
    <w:rsid w:val="00033F68"/>
    <w:rsid w:val="000355DB"/>
    <w:rsid w:val="00035AED"/>
    <w:rsid w:val="000404CC"/>
    <w:rsid w:val="0004087B"/>
    <w:rsid w:val="00040D7A"/>
    <w:rsid w:val="00043077"/>
    <w:rsid w:val="00044490"/>
    <w:rsid w:val="00044569"/>
    <w:rsid w:val="000451A9"/>
    <w:rsid w:val="00046525"/>
    <w:rsid w:val="000513BA"/>
    <w:rsid w:val="00051EA0"/>
    <w:rsid w:val="0005443A"/>
    <w:rsid w:val="000575C3"/>
    <w:rsid w:val="00057782"/>
    <w:rsid w:val="000606C9"/>
    <w:rsid w:val="00060E24"/>
    <w:rsid w:val="000615BF"/>
    <w:rsid w:val="00062CC1"/>
    <w:rsid w:val="00062FC5"/>
    <w:rsid w:val="000630F3"/>
    <w:rsid w:val="000633B2"/>
    <w:rsid w:val="00063FF2"/>
    <w:rsid w:val="000644E3"/>
    <w:rsid w:val="000658C4"/>
    <w:rsid w:val="00066C22"/>
    <w:rsid w:val="00066E5F"/>
    <w:rsid w:val="0006780A"/>
    <w:rsid w:val="0007059D"/>
    <w:rsid w:val="00070871"/>
    <w:rsid w:val="00070FF2"/>
    <w:rsid w:val="00071B95"/>
    <w:rsid w:val="00074982"/>
    <w:rsid w:val="000758BC"/>
    <w:rsid w:val="00075ECE"/>
    <w:rsid w:val="00076463"/>
    <w:rsid w:val="00076CD1"/>
    <w:rsid w:val="0007767C"/>
    <w:rsid w:val="00080727"/>
    <w:rsid w:val="00080EAE"/>
    <w:rsid w:val="00081E84"/>
    <w:rsid w:val="000820C9"/>
    <w:rsid w:val="000823F6"/>
    <w:rsid w:val="00083961"/>
    <w:rsid w:val="00085124"/>
    <w:rsid w:val="0008519E"/>
    <w:rsid w:val="000856C1"/>
    <w:rsid w:val="00085BE1"/>
    <w:rsid w:val="00085C68"/>
    <w:rsid w:val="00090752"/>
    <w:rsid w:val="00091198"/>
    <w:rsid w:val="000924E5"/>
    <w:rsid w:val="000967DD"/>
    <w:rsid w:val="000968B7"/>
    <w:rsid w:val="000A1858"/>
    <w:rsid w:val="000A28C1"/>
    <w:rsid w:val="000A3A3F"/>
    <w:rsid w:val="000A6623"/>
    <w:rsid w:val="000A7D48"/>
    <w:rsid w:val="000A7FED"/>
    <w:rsid w:val="000B04D4"/>
    <w:rsid w:val="000B14D0"/>
    <w:rsid w:val="000B1691"/>
    <w:rsid w:val="000B20AD"/>
    <w:rsid w:val="000B2128"/>
    <w:rsid w:val="000B320B"/>
    <w:rsid w:val="000B356E"/>
    <w:rsid w:val="000B4647"/>
    <w:rsid w:val="000B4AD6"/>
    <w:rsid w:val="000B5171"/>
    <w:rsid w:val="000B6410"/>
    <w:rsid w:val="000B7322"/>
    <w:rsid w:val="000C05F1"/>
    <w:rsid w:val="000C3EAA"/>
    <w:rsid w:val="000C43CE"/>
    <w:rsid w:val="000C4C74"/>
    <w:rsid w:val="000C59F7"/>
    <w:rsid w:val="000C6D1F"/>
    <w:rsid w:val="000C7253"/>
    <w:rsid w:val="000C72B3"/>
    <w:rsid w:val="000D0A52"/>
    <w:rsid w:val="000D3306"/>
    <w:rsid w:val="000D385C"/>
    <w:rsid w:val="000D47AC"/>
    <w:rsid w:val="000D6B86"/>
    <w:rsid w:val="000D72E5"/>
    <w:rsid w:val="000E0B5A"/>
    <w:rsid w:val="000E0C3A"/>
    <w:rsid w:val="000E4E70"/>
    <w:rsid w:val="000E6993"/>
    <w:rsid w:val="000E6AE2"/>
    <w:rsid w:val="000E6DEE"/>
    <w:rsid w:val="000E7958"/>
    <w:rsid w:val="000F0EBA"/>
    <w:rsid w:val="000F6865"/>
    <w:rsid w:val="000F6DF2"/>
    <w:rsid w:val="001001F6"/>
    <w:rsid w:val="00100616"/>
    <w:rsid w:val="0010061A"/>
    <w:rsid w:val="001008F5"/>
    <w:rsid w:val="00100A63"/>
    <w:rsid w:val="00102669"/>
    <w:rsid w:val="00102B50"/>
    <w:rsid w:val="00104597"/>
    <w:rsid w:val="001048D4"/>
    <w:rsid w:val="00106563"/>
    <w:rsid w:val="00107589"/>
    <w:rsid w:val="00110D37"/>
    <w:rsid w:val="00112558"/>
    <w:rsid w:val="001129BD"/>
    <w:rsid w:val="00113F1B"/>
    <w:rsid w:val="00115259"/>
    <w:rsid w:val="001179B3"/>
    <w:rsid w:val="0012048C"/>
    <w:rsid w:val="00120891"/>
    <w:rsid w:val="00121DE4"/>
    <w:rsid w:val="00122074"/>
    <w:rsid w:val="001232A4"/>
    <w:rsid w:val="0012428C"/>
    <w:rsid w:val="001242F0"/>
    <w:rsid w:val="00124C17"/>
    <w:rsid w:val="001269B5"/>
    <w:rsid w:val="0012788B"/>
    <w:rsid w:val="00130C32"/>
    <w:rsid w:val="001313C6"/>
    <w:rsid w:val="00132258"/>
    <w:rsid w:val="0013497F"/>
    <w:rsid w:val="001353C9"/>
    <w:rsid w:val="001367A7"/>
    <w:rsid w:val="00140A1C"/>
    <w:rsid w:val="00143664"/>
    <w:rsid w:val="00145048"/>
    <w:rsid w:val="00145103"/>
    <w:rsid w:val="00145AC9"/>
    <w:rsid w:val="00147FC3"/>
    <w:rsid w:val="001504CC"/>
    <w:rsid w:val="00150E84"/>
    <w:rsid w:val="00154935"/>
    <w:rsid w:val="0015699A"/>
    <w:rsid w:val="00160A3D"/>
    <w:rsid w:val="00161302"/>
    <w:rsid w:val="00161398"/>
    <w:rsid w:val="00161CF8"/>
    <w:rsid w:val="00162208"/>
    <w:rsid w:val="001627EC"/>
    <w:rsid w:val="001711C4"/>
    <w:rsid w:val="00172987"/>
    <w:rsid w:val="00177294"/>
    <w:rsid w:val="0017731F"/>
    <w:rsid w:val="001807B6"/>
    <w:rsid w:val="00180C18"/>
    <w:rsid w:val="00181446"/>
    <w:rsid w:val="001824D3"/>
    <w:rsid w:val="00182B33"/>
    <w:rsid w:val="00182E7C"/>
    <w:rsid w:val="001841DC"/>
    <w:rsid w:val="00184626"/>
    <w:rsid w:val="001861AF"/>
    <w:rsid w:val="00186318"/>
    <w:rsid w:val="001871E9"/>
    <w:rsid w:val="00187B5B"/>
    <w:rsid w:val="00191604"/>
    <w:rsid w:val="00191788"/>
    <w:rsid w:val="001A03CC"/>
    <w:rsid w:val="001A4DB1"/>
    <w:rsid w:val="001A7414"/>
    <w:rsid w:val="001B0192"/>
    <w:rsid w:val="001B098E"/>
    <w:rsid w:val="001B1888"/>
    <w:rsid w:val="001B34C5"/>
    <w:rsid w:val="001B3843"/>
    <w:rsid w:val="001B7250"/>
    <w:rsid w:val="001C3AD0"/>
    <w:rsid w:val="001C48E9"/>
    <w:rsid w:val="001C7220"/>
    <w:rsid w:val="001D2BD3"/>
    <w:rsid w:val="001D2C1F"/>
    <w:rsid w:val="001D3267"/>
    <w:rsid w:val="001E1BE8"/>
    <w:rsid w:val="001E5391"/>
    <w:rsid w:val="001E590B"/>
    <w:rsid w:val="001E6305"/>
    <w:rsid w:val="001E7FE2"/>
    <w:rsid w:val="001F309B"/>
    <w:rsid w:val="001F4ADA"/>
    <w:rsid w:val="001F6020"/>
    <w:rsid w:val="001F7AE0"/>
    <w:rsid w:val="00200C37"/>
    <w:rsid w:val="002026C5"/>
    <w:rsid w:val="002031CA"/>
    <w:rsid w:val="0020750A"/>
    <w:rsid w:val="00210FEC"/>
    <w:rsid w:val="00211077"/>
    <w:rsid w:val="00212240"/>
    <w:rsid w:val="002159C9"/>
    <w:rsid w:val="002167E5"/>
    <w:rsid w:val="002176F0"/>
    <w:rsid w:val="00227746"/>
    <w:rsid w:val="002308C6"/>
    <w:rsid w:val="00230971"/>
    <w:rsid w:val="00231814"/>
    <w:rsid w:val="002318FC"/>
    <w:rsid w:val="00231F31"/>
    <w:rsid w:val="0023207E"/>
    <w:rsid w:val="00233E0B"/>
    <w:rsid w:val="002345E0"/>
    <w:rsid w:val="00234DB3"/>
    <w:rsid w:val="00235798"/>
    <w:rsid w:val="00236315"/>
    <w:rsid w:val="00237156"/>
    <w:rsid w:val="002371AE"/>
    <w:rsid w:val="00241112"/>
    <w:rsid w:val="002411C4"/>
    <w:rsid w:val="0024246F"/>
    <w:rsid w:val="00243562"/>
    <w:rsid w:val="002443C3"/>
    <w:rsid w:val="002448E4"/>
    <w:rsid w:val="00245641"/>
    <w:rsid w:val="00246846"/>
    <w:rsid w:val="00252F8F"/>
    <w:rsid w:val="0025350C"/>
    <w:rsid w:val="00253F23"/>
    <w:rsid w:val="002547C8"/>
    <w:rsid w:val="00254CCB"/>
    <w:rsid w:val="0025555F"/>
    <w:rsid w:val="002555C6"/>
    <w:rsid w:val="002576D3"/>
    <w:rsid w:val="00261FED"/>
    <w:rsid w:val="00263EF9"/>
    <w:rsid w:val="00264A0F"/>
    <w:rsid w:val="0026714D"/>
    <w:rsid w:val="00267395"/>
    <w:rsid w:val="002702B4"/>
    <w:rsid w:val="0027109F"/>
    <w:rsid w:val="00271208"/>
    <w:rsid w:val="002720D7"/>
    <w:rsid w:val="00274F96"/>
    <w:rsid w:val="00275AE3"/>
    <w:rsid w:val="00280B06"/>
    <w:rsid w:val="00281CE8"/>
    <w:rsid w:val="002835B8"/>
    <w:rsid w:val="0028463B"/>
    <w:rsid w:val="00284F48"/>
    <w:rsid w:val="00287A86"/>
    <w:rsid w:val="0029003B"/>
    <w:rsid w:val="002914BA"/>
    <w:rsid w:val="002915B7"/>
    <w:rsid w:val="0029198B"/>
    <w:rsid w:val="0029317A"/>
    <w:rsid w:val="00295F19"/>
    <w:rsid w:val="002A2705"/>
    <w:rsid w:val="002A2AAB"/>
    <w:rsid w:val="002A3C75"/>
    <w:rsid w:val="002A4051"/>
    <w:rsid w:val="002A4B09"/>
    <w:rsid w:val="002A5330"/>
    <w:rsid w:val="002A609D"/>
    <w:rsid w:val="002A6F10"/>
    <w:rsid w:val="002B007E"/>
    <w:rsid w:val="002B0389"/>
    <w:rsid w:val="002B1437"/>
    <w:rsid w:val="002B165F"/>
    <w:rsid w:val="002B1A87"/>
    <w:rsid w:val="002B3972"/>
    <w:rsid w:val="002B3E3B"/>
    <w:rsid w:val="002B5A61"/>
    <w:rsid w:val="002B62A3"/>
    <w:rsid w:val="002B6439"/>
    <w:rsid w:val="002B6826"/>
    <w:rsid w:val="002C21E5"/>
    <w:rsid w:val="002C21F7"/>
    <w:rsid w:val="002C24A3"/>
    <w:rsid w:val="002C5455"/>
    <w:rsid w:val="002C7726"/>
    <w:rsid w:val="002C7EDF"/>
    <w:rsid w:val="002D02C4"/>
    <w:rsid w:val="002D3B2C"/>
    <w:rsid w:val="002D67BE"/>
    <w:rsid w:val="002E011D"/>
    <w:rsid w:val="002E0C2C"/>
    <w:rsid w:val="002E11FD"/>
    <w:rsid w:val="002E1771"/>
    <w:rsid w:val="002E230F"/>
    <w:rsid w:val="002E4C53"/>
    <w:rsid w:val="002E593A"/>
    <w:rsid w:val="002E74A7"/>
    <w:rsid w:val="002F049B"/>
    <w:rsid w:val="002F0864"/>
    <w:rsid w:val="002F08A8"/>
    <w:rsid w:val="002F1073"/>
    <w:rsid w:val="002F117F"/>
    <w:rsid w:val="002F17A8"/>
    <w:rsid w:val="002F1B76"/>
    <w:rsid w:val="002F27F5"/>
    <w:rsid w:val="002F2E8D"/>
    <w:rsid w:val="002F33AD"/>
    <w:rsid w:val="002F42D0"/>
    <w:rsid w:val="002F4BAF"/>
    <w:rsid w:val="002F50C9"/>
    <w:rsid w:val="002F572B"/>
    <w:rsid w:val="00303F87"/>
    <w:rsid w:val="00304F4E"/>
    <w:rsid w:val="003069D1"/>
    <w:rsid w:val="0030786B"/>
    <w:rsid w:val="00307BD4"/>
    <w:rsid w:val="0031017F"/>
    <w:rsid w:val="003116B7"/>
    <w:rsid w:val="003119BA"/>
    <w:rsid w:val="00311B00"/>
    <w:rsid w:val="003139DA"/>
    <w:rsid w:val="0031577D"/>
    <w:rsid w:val="003178B0"/>
    <w:rsid w:val="00321661"/>
    <w:rsid w:val="003219F0"/>
    <w:rsid w:val="003245A2"/>
    <w:rsid w:val="003263DC"/>
    <w:rsid w:val="003270FA"/>
    <w:rsid w:val="00330102"/>
    <w:rsid w:val="00330C35"/>
    <w:rsid w:val="00333895"/>
    <w:rsid w:val="003342DC"/>
    <w:rsid w:val="00334872"/>
    <w:rsid w:val="0033498F"/>
    <w:rsid w:val="00335CF9"/>
    <w:rsid w:val="00336CDC"/>
    <w:rsid w:val="00337DBB"/>
    <w:rsid w:val="00340A1F"/>
    <w:rsid w:val="00340B79"/>
    <w:rsid w:val="00341A08"/>
    <w:rsid w:val="00343769"/>
    <w:rsid w:val="0034407D"/>
    <w:rsid w:val="00344762"/>
    <w:rsid w:val="003467AF"/>
    <w:rsid w:val="00347863"/>
    <w:rsid w:val="00350532"/>
    <w:rsid w:val="00351916"/>
    <w:rsid w:val="003519B6"/>
    <w:rsid w:val="003530F3"/>
    <w:rsid w:val="00354E03"/>
    <w:rsid w:val="00355882"/>
    <w:rsid w:val="003565B2"/>
    <w:rsid w:val="00356E49"/>
    <w:rsid w:val="00360FCE"/>
    <w:rsid w:val="003629F7"/>
    <w:rsid w:val="00365948"/>
    <w:rsid w:val="00376739"/>
    <w:rsid w:val="00377E77"/>
    <w:rsid w:val="00380396"/>
    <w:rsid w:val="00384314"/>
    <w:rsid w:val="00384474"/>
    <w:rsid w:val="00384FDE"/>
    <w:rsid w:val="00385A3C"/>
    <w:rsid w:val="00386332"/>
    <w:rsid w:val="00386D79"/>
    <w:rsid w:val="003907C4"/>
    <w:rsid w:val="003916F1"/>
    <w:rsid w:val="00391C86"/>
    <w:rsid w:val="00394937"/>
    <w:rsid w:val="00395AA7"/>
    <w:rsid w:val="00395FF9"/>
    <w:rsid w:val="00396B5D"/>
    <w:rsid w:val="00397F4B"/>
    <w:rsid w:val="003A08FE"/>
    <w:rsid w:val="003A1072"/>
    <w:rsid w:val="003A24C7"/>
    <w:rsid w:val="003A2774"/>
    <w:rsid w:val="003A419C"/>
    <w:rsid w:val="003A41D2"/>
    <w:rsid w:val="003A470C"/>
    <w:rsid w:val="003B00F4"/>
    <w:rsid w:val="003B13A0"/>
    <w:rsid w:val="003B22F6"/>
    <w:rsid w:val="003B45E7"/>
    <w:rsid w:val="003B4957"/>
    <w:rsid w:val="003B537B"/>
    <w:rsid w:val="003B6C33"/>
    <w:rsid w:val="003C0FB5"/>
    <w:rsid w:val="003C1596"/>
    <w:rsid w:val="003C17E0"/>
    <w:rsid w:val="003C1A60"/>
    <w:rsid w:val="003C1B8A"/>
    <w:rsid w:val="003C23CC"/>
    <w:rsid w:val="003C3A5B"/>
    <w:rsid w:val="003D04E1"/>
    <w:rsid w:val="003D11CD"/>
    <w:rsid w:val="003D123C"/>
    <w:rsid w:val="003D135D"/>
    <w:rsid w:val="003D3C3D"/>
    <w:rsid w:val="003D46C4"/>
    <w:rsid w:val="003E1A8C"/>
    <w:rsid w:val="003E2598"/>
    <w:rsid w:val="003E3CE1"/>
    <w:rsid w:val="003F05A5"/>
    <w:rsid w:val="003F0E30"/>
    <w:rsid w:val="003F212A"/>
    <w:rsid w:val="003F2F24"/>
    <w:rsid w:val="003F31FE"/>
    <w:rsid w:val="003F3925"/>
    <w:rsid w:val="003F3FD3"/>
    <w:rsid w:val="003F59AD"/>
    <w:rsid w:val="00400121"/>
    <w:rsid w:val="00404FAB"/>
    <w:rsid w:val="004062A1"/>
    <w:rsid w:val="00406AE7"/>
    <w:rsid w:val="004073F8"/>
    <w:rsid w:val="00407883"/>
    <w:rsid w:val="00410054"/>
    <w:rsid w:val="00410F07"/>
    <w:rsid w:val="004138AC"/>
    <w:rsid w:val="00414482"/>
    <w:rsid w:val="00414C37"/>
    <w:rsid w:val="00414E02"/>
    <w:rsid w:val="00414E9E"/>
    <w:rsid w:val="0041566E"/>
    <w:rsid w:val="004164F6"/>
    <w:rsid w:val="00420470"/>
    <w:rsid w:val="00423016"/>
    <w:rsid w:val="00423883"/>
    <w:rsid w:val="004251FE"/>
    <w:rsid w:val="004257E7"/>
    <w:rsid w:val="004269E0"/>
    <w:rsid w:val="004273D9"/>
    <w:rsid w:val="0042797A"/>
    <w:rsid w:val="004309E6"/>
    <w:rsid w:val="00431F2B"/>
    <w:rsid w:val="00433E06"/>
    <w:rsid w:val="00434C10"/>
    <w:rsid w:val="00435292"/>
    <w:rsid w:val="0044002B"/>
    <w:rsid w:val="004409D5"/>
    <w:rsid w:val="00445AB7"/>
    <w:rsid w:val="00450851"/>
    <w:rsid w:val="004524B6"/>
    <w:rsid w:val="00453722"/>
    <w:rsid w:val="00453EAA"/>
    <w:rsid w:val="0045504D"/>
    <w:rsid w:val="0045566C"/>
    <w:rsid w:val="00457769"/>
    <w:rsid w:val="004577F9"/>
    <w:rsid w:val="0046005A"/>
    <w:rsid w:val="00460CEA"/>
    <w:rsid w:val="0046127D"/>
    <w:rsid w:val="00461604"/>
    <w:rsid w:val="004617E8"/>
    <w:rsid w:val="00462F03"/>
    <w:rsid w:val="00470790"/>
    <w:rsid w:val="00470BF9"/>
    <w:rsid w:val="00471F05"/>
    <w:rsid w:val="004723CF"/>
    <w:rsid w:val="00473E64"/>
    <w:rsid w:val="004744B2"/>
    <w:rsid w:val="004745BA"/>
    <w:rsid w:val="00476476"/>
    <w:rsid w:val="00477BF7"/>
    <w:rsid w:val="00477F06"/>
    <w:rsid w:val="0048067E"/>
    <w:rsid w:val="004811F0"/>
    <w:rsid w:val="00481B4E"/>
    <w:rsid w:val="0048287D"/>
    <w:rsid w:val="00482F1B"/>
    <w:rsid w:val="00483C33"/>
    <w:rsid w:val="0048409A"/>
    <w:rsid w:val="00484411"/>
    <w:rsid w:val="004868B3"/>
    <w:rsid w:val="00486E3B"/>
    <w:rsid w:val="00490F64"/>
    <w:rsid w:val="004913D7"/>
    <w:rsid w:val="00492C9C"/>
    <w:rsid w:val="00493A91"/>
    <w:rsid w:val="00494B80"/>
    <w:rsid w:val="0049692D"/>
    <w:rsid w:val="004977AC"/>
    <w:rsid w:val="0049791A"/>
    <w:rsid w:val="004A078B"/>
    <w:rsid w:val="004A1663"/>
    <w:rsid w:val="004A33DB"/>
    <w:rsid w:val="004B1BEA"/>
    <w:rsid w:val="004B2EEF"/>
    <w:rsid w:val="004B42C3"/>
    <w:rsid w:val="004B5FC2"/>
    <w:rsid w:val="004C024E"/>
    <w:rsid w:val="004C2395"/>
    <w:rsid w:val="004C707E"/>
    <w:rsid w:val="004C74A5"/>
    <w:rsid w:val="004C7AEF"/>
    <w:rsid w:val="004D20E7"/>
    <w:rsid w:val="004D297F"/>
    <w:rsid w:val="004D546D"/>
    <w:rsid w:val="004D5574"/>
    <w:rsid w:val="004D56B0"/>
    <w:rsid w:val="004D7396"/>
    <w:rsid w:val="004E077C"/>
    <w:rsid w:val="004E0870"/>
    <w:rsid w:val="004E46F7"/>
    <w:rsid w:val="004E5793"/>
    <w:rsid w:val="004F1442"/>
    <w:rsid w:val="004F3ACA"/>
    <w:rsid w:val="004F5DF4"/>
    <w:rsid w:val="004F66B6"/>
    <w:rsid w:val="004F6E69"/>
    <w:rsid w:val="004F774F"/>
    <w:rsid w:val="004F7A78"/>
    <w:rsid w:val="00501CBB"/>
    <w:rsid w:val="005028C9"/>
    <w:rsid w:val="00505754"/>
    <w:rsid w:val="00505B52"/>
    <w:rsid w:val="005062AB"/>
    <w:rsid w:val="00506C2E"/>
    <w:rsid w:val="00506DAD"/>
    <w:rsid w:val="005109E0"/>
    <w:rsid w:val="00511360"/>
    <w:rsid w:val="005115A3"/>
    <w:rsid w:val="005115DA"/>
    <w:rsid w:val="005119CD"/>
    <w:rsid w:val="00512422"/>
    <w:rsid w:val="005140CE"/>
    <w:rsid w:val="00515484"/>
    <w:rsid w:val="00515E9D"/>
    <w:rsid w:val="00521FF4"/>
    <w:rsid w:val="0052206D"/>
    <w:rsid w:val="00522CF9"/>
    <w:rsid w:val="00522E8C"/>
    <w:rsid w:val="00523513"/>
    <w:rsid w:val="00527993"/>
    <w:rsid w:val="00536E50"/>
    <w:rsid w:val="00540516"/>
    <w:rsid w:val="00540A20"/>
    <w:rsid w:val="005414FA"/>
    <w:rsid w:val="00543B5A"/>
    <w:rsid w:val="00544815"/>
    <w:rsid w:val="00546E1D"/>
    <w:rsid w:val="00547870"/>
    <w:rsid w:val="005514B1"/>
    <w:rsid w:val="0055200E"/>
    <w:rsid w:val="00552A9C"/>
    <w:rsid w:val="00552B6A"/>
    <w:rsid w:val="00552D58"/>
    <w:rsid w:val="00553C5F"/>
    <w:rsid w:val="00553DA1"/>
    <w:rsid w:val="00554007"/>
    <w:rsid w:val="005547DE"/>
    <w:rsid w:val="0055614B"/>
    <w:rsid w:val="00557FDA"/>
    <w:rsid w:val="0056075E"/>
    <w:rsid w:val="00562DAD"/>
    <w:rsid w:val="00564628"/>
    <w:rsid w:val="005661AC"/>
    <w:rsid w:val="005662F3"/>
    <w:rsid w:val="00566C43"/>
    <w:rsid w:val="00567296"/>
    <w:rsid w:val="00567FE4"/>
    <w:rsid w:val="005713D3"/>
    <w:rsid w:val="00574B6D"/>
    <w:rsid w:val="00574F6D"/>
    <w:rsid w:val="005760D6"/>
    <w:rsid w:val="00576C13"/>
    <w:rsid w:val="00580D32"/>
    <w:rsid w:val="00580D99"/>
    <w:rsid w:val="00581797"/>
    <w:rsid w:val="00582D69"/>
    <w:rsid w:val="005877C7"/>
    <w:rsid w:val="00591378"/>
    <w:rsid w:val="005948E3"/>
    <w:rsid w:val="0059532F"/>
    <w:rsid w:val="00596CE1"/>
    <w:rsid w:val="005971AC"/>
    <w:rsid w:val="005A0858"/>
    <w:rsid w:val="005A1698"/>
    <w:rsid w:val="005A361D"/>
    <w:rsid w:val="005A3757"/>
    <w:rsid w:val="005A6B5E"/>
    <w:rsid w:val="005B02E2"/>
    <w:rsid w:val="005B0429"/>
    <w:rsid w:val="005B054B"/>
    <w:rsid w:val="005B0E4A"/>
    <w:rsid w:val="005B10F9"/>
    <w:rsid w:val="005B23D5"/>
    <w:rsid w:val="005B6CB4"/>
    <w:rsid w:val="005B7AF2"/>
    <w:rsid w:val="005C0E36"/>
    <w:rsid w:val="005C1D33"/>
    <w:rsid w:val="005C3834"/>
    <w:rsid w:val="005C3B6F"/>
    <w:rsid w:val="005C3F52"/>
    <w:rsid w:val="005C4188"/>
    <w:rsid w:val="005C4AC8"/>
    <w:rsid w:val="005C5A70"/>
    <w:rsid w:val="005C7EED"/>
    <w:rsid w:val="005D06EA"/>
    <w:rsid w:val="005D0D6F"/>
    <w:rsid w:val="005D0D96"/>
    <w:rsid w:val="005D135D"/>
    <w:rsid w:val="005D23CC"/>
    <w:rsid w:val="005D2DA9"/>
    <w:rsid w:val="005D3CAD"/>
    <w:rsid w:val="005D579D"/>
    <w:rsid w:val="005D5909"/>
    <w:rsid w:val="005D657A"/>
    <w:rsid w:val="005E654E"/>
    <w:rsid w:val="005E6A39"/>
    <w:rsid w:val="005E7411"/>
    <w:rsid w:val="005F0E02"/>
    <w:rsid w:val="005F2B5B"/>
    <w:rsid w:val="005F2C99"/>
    <w:rsid w:val="005F4E7B"/>
    <w:rsid w:val="005F669A"/>
    <w:rsid w:val="005F6947"/>
    <w:rsid w:val="005F6A25"/>
    <w:rsid w:val="005F7EB0"/>
    <w:rsid w:val="006024B1"/>
    <w:rsid w:val="00602530"/>
    <w:rsid w:val="00602AA1"/>
    <w:rsid w:val="00602BE1"/>
    <w:rsid w:val="0060300D"/>
    <w:rsid w:val="00603FD2"/>
    <w:rsid w:val="00604CEB"/>
    <w:rsid w:val="00605C8D"/>
    <w:rsid w:val="00607166"/>
    <w:rsid w:val="00610D36"/>
    <w:rsid w:val="006113E2"/>
    <w:rsid w:val="00611681"/>
    <w:rsid w:val="00614B67"/>
    <w:rsid w:val="0061508A"/>
    <w:rsid w:val="00615D55"/>
    <w:rsid w:val="00615D7C"/>
    <w:rsid w:val="0061639A"/>
    <w:rsid w:val="006173F0"/>
    <w:rsid w:val="00621455"/>
    <w:rsid w:val="00622712"/>
    <w:rsid w:val="006246B3"/>
    <w:rsid w:val="00625173"/>
    <w:rsid w:val="0062686B"/>
    <w:rsid w:val="00626E09"/>
    <w:rsid w:val="006301F1"/>
    <w:rsid w:val="00632586"/>
    <w:rsid w:val="00635B5A"/>
    <w:rsid w:val="00636152"/>
    <w:rsid w:val="0063694D"/>
    <w:rsid w:val="00637E2D"/>
    <w:rsid w:val="00640C4E"/>
    <w:rsid w:val="00640E32"/>
    <w:rsid w:val="00641DE8"/>
    <w:rsid w:val="00643CF3"/>
    <w:rsid w:val="00644256"/>
    <w:rsid w:val="00644266"/>
    <w:rsid w:val="00646185"/>
    <w:rsid w:val="00646683"/>
    <w:rsid w:val="006467D7"/>
    <w:rsid w:val="00646EBE"/>
    <w:rsid w:val="00647439"/>
    <w:rsid w:val="006475CA"/>
    <w:rsid w:val="00652032"/>
    <w:rsid w:val="006533D8"/>
    <w:rsid w:val="00653DAF"/>
    <w:rsid w:val="00654842"/>
    <w:rsid w:val="00655CFB"/>
    <w:rsid w:val="006567C1"/>
    <w:rsid w:val="006579AB"/>
    <w:rsid w:val="006600FC"/>
    <w:rsid w:val="00662516"/>
    <w:rsid w:val="0066607E"/>
    <w:rsid w:val="00666122"/>
    <w:rsid w:val="00667ABA"/>
    <w:rsid w:val="00667B16"/>
    <w:rsid w:val="0067216F"/>
    <w:rsid w:val="006733E2"/>
    <w:rsid w:val="00673A5C"/>
    <w:rsid w:val="0067763E"/>
    <w:rsid w:val="00680A72"/>
    <w:rsid w:val="00681A4D"/>
    <w:rsid w:val="00681DEF"/>
    <w:rsid w:val="006833C9"/>
    <w:rsid w:val="00687D4F"/>
    <w:rsid w:val="00690613"/>
    <w:rsid w:val="00693892"/>
    <w:rsid w:val="006956AA"/>
    <w:rsid w:val="00696EA5"/>
    <w:rsid w:val="0069710F"/>
    <w:rsid w:val="0069785B"/>
    <w:rsid w:val="006A0633"/>
    <w:rsid w:val="006A15F8"/>
    <w:rsid w:val="006A610D"/>
    <w:rsid w:val="006B087F"/>
    <w:rsid w:val="006B1FDB"/>
    <w:rsid w:val="006B41BB"/>
    <w:rsid w:val="006B5D02"/>
    <w:rsid w:val="006C085E"/>
    <w:rsid w:val="006C23CA"/>
    <w:rsid w:val="006C32A2"/>
    <w:rsid w:val="006C4AA8"/>
    <w:rsid w:val="006C564B"/>
    <w:rsid w:val="006C5D45"/>
    <w:rsid w:val="006C692B"/>
    <w:rsid w:val="006D0D67"/>
    <w:rsid w:val="006D4003"/>
    <w:rsid w:val="006D4343"/>
    <w:rsid w:val="006D484B"/>
    <w:rsid w:val="006D5F26"/>
    <w:rsid w:val="006D6207"/>
    <w:rsid w:val="006E1156"/>
    <w:rsid w:val="006E2B34"/>
    <w:rsid w:val="006E2BBA"/>
    <w:rsid w:val="006E2D15"/>
    <w:rsid w:val="006E354A"/>
    <w:rsid w:val="006E459D"/>
    <w:rsid w:val="006E4CD6"/>
    <w:rsid w:val="006F1355"/>
    <w:rsid w:val="006F192C"/>
    <w:rsid w:val="006F2281"/>
    <w:rsid w:val="006F4542"/>
    <w:rsid w:val="007019B4"/>
    <w:rsid w:val="0070277C"/>
    <w:rsid w:val="00702C0A"/>
    <w:rsid w:val="00703CD4"/>
    <w:rsid w:val="0070457C"/>
    <w:rsid w:val="00706823"/>
    <w:rsid w:val="007071FA"/>
    <w:rsid w:val="0071183A"/>
    <w:rsid w:val="0071476C"/>
    <w:rsid w:val="00714916"/>
    <w:rsid w:val="00720E2E"/>
    <w:rsid w:val="00721D74"/>
    <w:rsid w:val="007225F8"/>
    <w:rsid w:val="00723777"/>
    <w:rsid w:val="0072393A"/>
    <w:rsid w:val="00724BE4"/>
    <w:rsid w:val="00724EEF"/>
    <w:rsid w:val="00726058"/>
    <w:rsid w:val="007266F2"/>
    <w:rsid w:val="007302A9"/>
    <w:rsid w:val="00731875"/>
    <w:rsid w:val="00732058"/>
    <w:rsid w:val="00733469"/>
    <w:rsid w:val="00734F78"/>
    <w:rsid w:val="00735807"/>
    <w:rsid w:val="00735F9A"/>
    <w:rsid w:val="00736091"/>
    <w:rsid w:val="00736EB5"/>
    <w:rsid w:val="0073742C"/>
    <w:rsid w:val="00741655"/>
    <w:rsid w:val="00741761"/>
    <w:rsid w:val="00742030"/>
    <w:rsid w:val="00742752"/>
    <w:rsid w:val="007427D4"/>
    <w:rsid w:val="007427FF"/>
    <w:rsid w:val="0074348D"/>
    <w:rsid w:val="00745E92"/>
    <w:rsid w:val="00747744"/>
    <w:rsid w:val="007477E0"/>
    <w:rsid w:val="00755CE8"/>
    <w:rsid w:val="0075751C"/>
    <w:rsid w:val="0075771C"/>
    <w:rsid w:val="007606E1"/>
    <w:rsid w:val="007615D6"/>
    <w:rsid w:val="0076199B"/>
    <w:rsid w:val="00761BC2"/>
    <w:rsid w:val="00762C8E"/>
    <w:rsid w:val="00763919"/>
    <w:rsid w:val="00764A6A"/>
    <w:rsid w:val="0076651B"/>
    <w:rsid w:val="007704CB"/>
    <w:rsid w:val="00771192"/>
    <w:rsid w:val="007718B1"/>
    <w:rsid w:val="0077226B"/>
    <w:rsid w:val="00774F49"/>
    <w:rsid w:val="0077519B"/>
    <w:rsid w:val="00777293"/>
    <w:rsid w:val="007807E5"/>
    <w:rsid w:val="00780839"/>
    <w:rsid w:val="00783D9E"/>
    <w:rsid w:val="0078437B"/>
    <w:rsid w:val="007853ED"/>
    <w:rsid w:val="00786A62"/>
    <w:rsid w:val="007903BC"/>
    <w:rsid w:val="00790F60"/>
    <w:rsid w:val="00791959"/>
    <w:rsid w:val="0079198D"/>
    <w:rsid w:val="00791AD0"/>
    <w:rsid w:val="00792F32"/>
    <w:rsid w:val="00793B4F"/>
    <w:rsid w:val="007946A8"/>
    <w:rsid w:val="007A0A77"/>
    <w:rsid w:val="007A18F6"/>
    <w:rsid w:val="007A1B90"/>
    <w:rsid w:val="007A1BC4"/>
    <w:rsid w:val="007A2777"/>
    <w:rsid w:val="007A42AB"/>
    <w:rsid w:val="007A59AE"/>
    <w:rsid w:val="007B0AE4"/>
    <w:rsid w:val="007B0B6A"/>
    <w:rsid w:val="007B1C7B"/>
    <w:rsid w:val="007B1E3C"/>
    <w:rsid w:val="007B3FD9"/>
    <w:rsid w:val="007C1DEA"/>
    <w:rsid w:val="007C7860"/>
    <w:rsid w:val="007C7A96"/>
    <w:rsid w:val="007D07CE"/>
    <w:rsid w:val="007D0C67"/>
    <w:rsid w:val="007D258A"/>
    <w:rsid w:val="007D2649"/>
    <w:rsid w:val="007D2C2A"/>
    <w:rsid w:val="007D2D4D"/>
    <w:rsid w:val="007D4F29"/>
    <w:rsid w:val="007D4F4B"/>
    <w:rsid w:val="007D7A1B"/>
    <w:rsid w:val="007D7AD5"/>
    <w:rsid w:val="007E0049"/>
    <w:rsid w:val="007E0E43"/>
    <w:rsid w:val="007E21B1"/>
    <w:rsid w:val="007E3DD4"/>
    <w:rsid w:val="007E53D8"/>
    <w:rsid w:val="007E6C91"/>
    <w:rsid w:val="007F172B"/>
    <w:rsid w:val="007F249D"/>
    <w:rsid w:val="007F40FF"/>
    <w:rsid w:val="007F4F1A"/>
    <w:rsid w:val="007F4F46"/>
    <w:rsid w:val="007F4F5B"/>
    <w:rsid w:val="008004E3"/>
    <w:rsid w:val="00801582"/>
    <w:rsid w:val="00803D63"/>
    <w:rsid w:val="008041D2"/>
    <w:rsid w:val="0080426E"/>
    <w:rsid w:val="00804D81"/>
    <w:rsid w:val="008064C5"/>
    <w:rsid w:val="00807876"/>
    <w:rsid w:val="00811F9A"/>
    <w:rsid w:val="0081230D"/>
    <w:rsid w:val="00812CA7"/>
    <w:rsid w:val="008130F9"/>
    <w:rsid w:val="00813ED2"/>
    <w:rsid w:val="00815ABC"/>
    <w:rsid w:val="00815CB2"/>
    <w:rsid w:val="008160B6"/>
    <w:rsid w:val="008167E2"/>
    <w:rsid w:val="00816E7B"/>
    <w:rsid w:val="0082012E"/>
    <w:rsid w:val="00820163"/>
    <w:rsid w:val="00820679"/>
    <w:rsid w:val="00826CEA"/>
    <w:rsid w:val="00832414"/>
    <w:rsid w:val="008324A9"/>
    <w:rsid w:val="00832940"/>
    <w:rsid w:val="00832D4E"/>
    <w:rsid w:val="008340FA"/>
    <w:rsid w:val="008360FB"/>
    <w:rsid w:val="008369C9"/>
    <w:rsid w:val="00836DAC"/>
    <w:rsid w:val="0084185C"/>
    <w:rsid w:val="00842168"/>
    <w:rsid w:val="008433CA"/>
    <w:rsid w:val="00846B21"/>
    <w:rsid w:val="008521FA"/>
    <w:rsid w:val="0085304F"/>
    <w:rsid w:val="008539EE"/>
    <w:rsid w:val="00854652"/>
    <w:rsid w:val="008551DA"/>
    <w:rsid w:val="00856C71"/>
    <w:rsid w:val="008572A8"/>
    <w:rsid w:val="0086044F"/>
    <w:rsid w:val="00860DBA"/>
    <w:rsid w:val="00861506"/>
    <w:rsid w:val="008619A5"/>
    <w:rsid w:val="00862AB5"/>
    <w:rsid w:val="00863716"/>
    <w:rsid w:val="0086386F"/>
    <w:rsid w:val="00864AB7"/>
    <w:rsid w:val="008659A4"/>
    <w:rsid w:val="00865A51"/>
    <w:rsid w:val="00867DDF"/>
    <w:rsid w:val="00870499"/>
    <w:rsid w:val="008707D1"/>
    <w:rsid w:val="0087104E"/>
    <w:rsid w:val="0087129E"/>
    <w:rsid w:val="008712BE"/>
    <w:rsid w:val="00871751"/>
    <w:rsid w:val="00873B21"/>
    <w:rsid w:val="0087414A"/>
    <w:rsid w:val="00874454"/>
    <w:rsid w:val="008745B9"/>
    <w:rsid w:val="00877409"/>
    <w:rsid w:val="0087790E"/>
    <w:rsid w:val="00883796"/>
    <w:rsid w:val="00884ABE"/>
    <w:rsid w:val="00887ABC"/>
    <w:rsid w:val="0089076F"/>
    <w:rsid w:val="008915EF"/>
    <w:rsid w:val="008916B3"/>
    <w:rsid w:val="008930F1"/>
    <w:rsid w:val="00893112"/>
    <w:rsid w:val="008947BD"/>
    <w:rsid w:val="00895133"/>
    <w:rsid w:val="008961DA"/>
    <w:rsid w:val="0089773A"/>
    <w:rsid w:val="008A2B03"/>
    <w:rsid w:val="008A3917"/>
    <w:rsid w:val="008A5493"/>
    <w:rsid w:val="008A62DC"/>
    <w:rsid w:val="008A6D43"/>
    <w:rsid w:val="008B08A4"/>
    <w:rsid w:val="008B0AE0"/>
    <w:rsid w:val="008B1B58"/>
    <w:rsid w:val="008B2061"/>
    <w:rsid w:val="008B39A6"/>
    <w:rsid w:val="008B4546"/>
    <w:rsid w:val="008B528C"/>
    <w:rsid w:val="008B685E"/>
    <w:rsid w:val="008C27C8"/>
    <w:rsid w:val="008C2C19"/>
    <w:rsid w:val="008C354E"/>
    <w:rsid w:val="008C4A64"/>
    <w:rsid w:val="008C4EE3"/>
    <w:rsid w:val="008C5867"/>
    <w:rsid w:val="008C617B"/>
    <w:rsid w:val="008C76E3"/>
    <w:rsid w:val="008C7ACB"/>
    <w:rsid w:val="008D2A2C"/>
    <w:rsid w:val="008D4B1F"/>
    <w:rsid w:val="008D5A7B"/>
    <w:rsid w:val="008E4EE4"/>
    <w:rsid w:val="008E55AB"/>
    <w:rsid w:val="008E6519"/>
    <w:rsid w:val="008E6975"/>
    <w:rsid w:val="008E7D0E"/>
    <w:rsid w:val="008F1EB8"/>
    <w:rsid w:val="008F317C"/>
    <w:rsid w:val="008F3770"/>
    <w:rsid w:val="008F49FA"/>
    <w:rsid w:val="008F5590"/>
    <w:rsid w:val="008F5F13"/>
    <w:rsid w:val="008F6018"/>
    <w:rsid w:val="008F7BB7"/>
    <w:rsid w:val="0090009F"/>
    <w:rsid w:val="00900406"/>
    <w:rsid w:val="0090134A"/>
    <w:rsid w:val="009024B5"/>
    <w:rsid w:val="009025DD"/>
    <w:rsid w:val="009040F5"/>
    <w:rsid w:val="00904487"/>
    <w:rsid w:val="0090452D"/>
    <w:rsid w:val="00904A51"/>
    <w:rsid w:val="00906124"/>
    <w:rsid w:val="00906540"/>
    <w:rsid w:val="00906F6B"/>
    <w:rsid w:val="009111E7"/>
    <w:rsid w:val="009112D3"/>
    <w:rsid w:val="00911B01"/>
    <w:rsid w:val="00911F25"/>
    <w:rsid w:val="00912BE1"/>
    <w:rsid w:val="00915247"/>
    <w:rsid w:val="009166BC"/>
    <w:rsid w:val="00917606"/>
    <w:rsid w:val="00920054"/>
    <w:rsid w:val="00921330"/>
    <w:rsid w:val="009219D7"/>
    <w:rsid w:val="00921EDD"/>
    <w:rsid w:val="00922C01"/>
    <w:rsid w:val="00924622"/>
    <w:rsid w:val="00924891"/>
    <w:rsid w:val="00926C84"/>
    <w:rsid w:val="009270CE"/>
    <w:rsid w:val="00933375"/>
    <w:rsid w:val="00935C95"/>
    <w:rsid w:val="00936AE7"/>
    <w:rsid w:val="00940A7F"/>
    <w:rsid w:val="009413D8"/>
    <w:rsid w:val="00941CEE"/>
    <w:rsid w:val="00941EDF"/>
    <w:rsid w:val="00942393"/>
    <w:rsid w:val="00942543"/>
    <w:rsid w:val="00943071"/>
    <w:rsid w:val="00943A67"/>
    <w:rsid w:val="00943CEB"/>
    <w:rsid w:val="00943EE5"/>
    <w:rsid w:val="00943F7B"/>
    <w:rsid w:val="0094588B"/>
    <w:rsid w:val="009464FC"/>
    <w:rsid w:val="00946783"/>
    <w:rsid w:val="00947332"/>
    <w:rsid w:val="00947350"/>
    <w:rsid w:val="00950265"/>
    <w:rsid w:val="00950C6D"/>
    <w:rsid w:val="009511EF"/>
    <w:rsid w:val="0095133A"/>
    <w:rsid w:val="00951F5E"/>
    <w:rsid w:val="0095260D"/>
    <w:rsid w:val="0095286C"/>
    <w:rsid w:val="009575BC"/>
    <w:rsid w:val="0095779C"/>
    <w:rsid w:val="00960F50"/>
    <w:rsid w:val="00961D44"/>
    <w:rsid w:val="00964913"/>
    <w:rsid w:val="00964F93"/>
    <w:rsid w:val="00965B1B"/>
    <w:rsid w:val="009701EB"/>
    <w:rsid w:val="009709B6"/>
    <w:rsid w:val="00970F4B"/>
    <w:rsid w:val="0097196E"/>
    <w:rsid w:val="00973558"/>
    <w:rsid w:val="00976472"/>
    <w:rsid w:val="00980938"/>
    <w:rsid w:val="0098129F"/>
    <w:rsid w:val="00984E80"/>
    <w:rsid w:val="00986A90"/>
    <w:rsid w:val="0098774F"/>
    <w:rsid w:val="00990EA5"/>
    <w:rsid w:val="00992AAF"/>
    <w:rsid w:val="00992CEA"/>
    <w:rsid w:val="00993A53"/>
    <w:rsid w:val="00995239"/>
    <w:rsid w:val="00995D0E"/>
    <w:rsid w:val="009964FE"/>
    <w:rsid w:val="00997F54"/>
    <w:rsid w:val="009A0C4C"/>
    <w:rsid w:val="009A165F"/>
    <w:rsid w:val="009A18C4"/>
    <w:rsid w:val="009A1D78"/>
    <w:rsid w:val="009A219A"/>
    <w:rsid w:val="009A2638"/>
    <w:rsid w:val="009A318E"/>
    <w:rsid w:val="009A49BA"/>
    <w:rsid w:val="009B0F2B"/>
    <w:rsid w:val="009B20C1"/>
    <w:rsid w:val="009B2D46"/>
    <w:rsid w:val="009B587C"/>
    <w:rsid w:val="009B6121"/>
    <w:rsid w:val="009C1AE6"/>
    <w:rsid w:val="009C21F5"/>
    <w:rsid w:val="009C5FC6"/>
    <w:rsid w:val="009C657B"/>
    <w:rsid w:val="009C6699"/>
    <w:rsid w:val="009D05DB"/>
    <w:rsid w:val="009D2E2F"/>
    <w:rsid w:val="009D3AF0"/>
    <w:rsid w:val="009D6673"/>
    <w:rsid w:val="009D6C00"/>
    <w:rsid w:val="009D74C4"/>
    <w:rsid w:val="009E03EF"/>
    <w:rsid w:val="009E1A69"/>
    <w:rsid w:val="009E1CF4"/>
    <w:rsid w:val="009E408D"/>
    <w:rsid w:val="009E4BBD"/>
    <w:rsid w:val="009E4BFF"/>
    <w:rsid w:val="009E4F11"/>
    <w:rsid w:val="009E63A1"/>
    <w:rsid w:val="009E687E"/>
    <w:rsid w:val="009E789E"/>
    <w:rsid w:val="009E7DF3"/>
    <w:rsid w:val="009F0AF6"/>
    <w:rsid w:val="009F16EF"/>
    <w:rsid w:val="009F2390"/>
    <w:rsid w:val="009F2B81"/>
    <w:rsid w:val="009F4342"/>
    <w:rsid w:val="009F4C27"/>
    <w:rsid w:val="009F592E"/>
    <w:rsid w:val="009F6376"/>
    <w:rsid w:val="009F6806"/>
    <w:rsid w:val="009F76FD"/>
    <w:rsid w:val="00A00047"/>
    <w:rsid w:val="00A009BA"/>
    <w:rsid w:val="00A00D57"/>
    <w:rsid w:val="00A02712"/>
    <w:rsid w:val="00A06076"/>
    <w:rsid w:val="00A10E4A"/>
    <w:rsid w:val="00A12552"/>
    <w:rsid w:val="00A13D17"/>
    <w:rsid w:val="00A16090"/>
    <w:rsid w:val="00A16CF7"/>
    <w:rsid w:val="00A1768D"/>
    <w:rsid w:val="00A17A8C"/>
    <w:rsid w:val="00A21770"/>
    <w:rsid w:val="00A23B2E"/>
    <w:rsid w:val="00A259D3"/>
    <w:rsid w:val="00A25E67"/>
    <w:rsid w:val="00A3013E"/>
    <w:rsid w:val="00A30B26"/>
    <w:rsid w:val="00A33904"/>
    <w:rsid w:val="00A34B0B"/>
    <w:rsid w:val="00A37ACB"/>
    <w:rsid w:val="00A41EFF"/>
    <w:rsid w:val="00A42AFE"/>
    <w:rsid w:val="00A43454"/>
    <w:rsid w:val="00A436CF"/>
    <w:rsid w:val="00A43EAB"/>
    <w:rsid w:val="00A47B97"/>
    <w:rsid w:val="00A5022B"/>
    <w:rsid w:val="00A51F44"/>
    <w:rsid w:val="00A521BA"/>
    <w:rsid w:val="00A529E4"/>
    <w:rsid w:val="00A52BD1"/>
    <w:rsid w:val="00A54743"/>
    <w:rsid w:val="00A60715"/>
    <w:rsid w:val="00A6131E"/>
    <w:rsid w:val="00A61414"/>
    <w:rsid w:val="00A63B6B"/>
    <w:rsid w:val="00A64B52"/>
    <w:rsid w:val="00A660D7"/>
    <w:rsid w:val="00A67630"/>
    <w:rsid w:val="00A67AC5"/>
    <w:rsid w:val="00A70A14"/>
    <w:rsid w:val="00A7266F"/>
    <w:rsid w:val="00A733E6"/>
    <w:rsid w:val="00A755F6"/>
    <w:rsid w:val="00A763A2"/>
    <w:rsid w:val="00A77A6B"/>
    <w:rsid w:val="00A77DBA"/>
    <w:rsid w:val="00A81272"/>
    <w:rsid w:val="00A81CE9"/>
    <w:rsid w:val="00A82973"/>
    <w:rsid w:val="00A846BE"/>
    <w:rsid w:val="00A86897"/>
    <w:rsid w:val="00A86A60"/>
    <w:rsid w:val="00A914F1"/>
    <w:rsid w:val="00A93A67"/>
    <w:rsid w:val="00A94137"/>
    <w:rsid w:val="00A94B3C"/>
    <w:rsid w:val="00A9530F"/>
    <w:rsid w:val="00A97B40"/>
    <w:rsid w:val="00AA066D"/>
    <w:rsid w:val="00AA17AC"/>
    <w:rsid w:val="00AA269D"/>
    <w:rsid w:val="00AA336F"/>
    <w:rsid w:val="00AA4333"/>
    <w:rsid w:val="00AA4B65"/>
    <w:rsid w:val="00AA50CE"/>
    <w:rsid w:val="00AA52C5"/>
    <w:rsid w:val="00AA62EB"/>
    <w:rsid w:val="00AA7B55"/>
    <w:rsid w:val="00AB3BC1"/>
    <w:rsid w:val="00AB43B8"/>
    <w:rsid w:val="00AB6197"/>
    <w:rsid w:val="00AB6DA5"/>
    <w:rsid w:val="00AB7979"/>
    <w:rsid w:val="00AB7A82"/>
    <w:rsid w:val="00AC0C78"/>
    <w:rsid w:val="00AC130C"/>
    <w:rsid w:val="00AC2F82"/>
    <w:rsid w:val="00AC60FC"/>
    <w:rsid w:val="00AC6CBC"/>
    <w:rsid w:val="00AD061C"/>
    <w:rsid w:val="00AD08D3"/>
    <w:rsid w:val="00AD16B4"/>
    <w:rsid w:val="00AD1A71"/>
    <w:rsid w:val="00AD42B0"/>
    <w:rsid w:val="00AD5BFF"/>
    <w:rsid w:val="00AE1C7D"/>
    <w:rsid w:val="00AE1E8B"/>
    <w:rsid w:val="00AE2F0A"/>
    <w:rsid w:val="00AE567F"/>
    <w:rsid w:val="00AE5DCD"/>
    <w:rsid w:val="00AF324E"/>
    <w:rsid w:val="00AF4794"/>
    <w:rsid w:val="00AF4B93"/>
    <w:rsid w:val="00AF6484"/>
    <w:rsid w:val="00AF6FBB"/>
    <w:rsid w:val="00AF7BE0"/>
    <w:rsid w:val="00B01578"/>
    <w:rsid w:val="00B03A54"/>
    <w:rsid w:val="00B04E5E"/>
    <w:rsid w:val="00B0534F"/>
    <w:rsid w:val="00B068CF"/>
    <w:rsid w:val="00B069F4"/>
    <w:rsid w:val="00B1091F"/>
    <w:rsid w:val="00B11E44"/>
    <w:rsid w:val="00B11F6A"/>
    <w:rsid w:val="00B12554"/>
    <w:rsid w:val="00B141DA"/>
    <w:rsid w:val="00B142B2"/>
    <w:rsid w:val="00B203A4"/>
    <w:rsid w:val="00B206FD"/>
    <w:rsid w:val="00B22847"/>
    <w:rsid w:val="00B237D3"/>
    <w:rsid w:val="00B26B39"/>
    <w:rsid w:val="00B3208C"/>
    <w:rsid w:val="00B33F41"/>
    <w:rsid w:val="00B36180"/>
    <w:rsid w:val="00B41B20"/>
    <w:rsid w:val="00B422A0"/>
    <w:rsid w:val="00B42A12"/>
    <w:rsid w:val="00B45A73"/>
    <w:rsid w:val="00B47091"/>
    <w:rsid w:val="00B50B8A"/>
    <w:rsid w:val="00B50FAA"/>
    <w:rsid w:val="00B51420"/>
    <w:rsid w:val="00B52219"/>
    <w:rsid w:val="00B55722"/>
    <w:rsid w:val="00B56259"/>
    <w:rsid w:val="00B602C9"/>
    <w:rsid w:val="00B60B68"/>
    <w:rsid w:val="00B60D1D"/>
    <w:rsid w:val="00B616A2"/>
    <w:rsid w:val="00B625DC"/>
    <w:rsid w:val="00B6304D"/>
    <w:rsid w:val="00B632C5"/>
    <w:rsid w:val="00B63CC7"/>
    <w:rsid w:val="00B64C19"/>
    <w:rsid w:val="00B70908"/>
    <w:rsid w:val="00B71110"/>
    <w:rsid w:val="00B71185"/>
    <w:rsid w:val="00B73292"/>
    <w:rsid w:val="00B73D64"/>
    <w:rsid w:val="00B744B1"/>
    <w:rsid w:val="00B7485C"/>
    <w:rsid w:val="00B76051"/>
    <w:rsid w:val="00B761DB"/>
    <w:rsid w:val="00B77789"/>
    <w:rsid w:val="00B777A9"/>
    <w:rsid w:val="00B80C9B"/>
    <w:rsid w:val="00B81FAF"/>
    <w:rsid w:val="00B86905"/>
    <w:rsid w:val="00B91F83"/>
    <w:rsid w:val="00B92842"/>
    <w:rsid w:val="00BA33CF"/>
    <w:rsid w:val="00BA3688"/>
    <w:rsid w:val="00BA47F8"/>
    <w:rsid w:val="00BA4E02"/>
    <w:rsid w:val="00BA58EC"/>
    <w:rsid w:val="00BA5A07"/>
    <w:rsid w:val="00BA68A3"/>
    <w:rsid w:val="00BA764D"/>
    <w:rsid w:val="00BA7EE3"/>
    <w:rsid w:val="00BB0DBB"/>
    <w:rsid w:val="00BB2C8B"/>
    <w:rsid w:val="00BB3494"/>
    <w:rsid w:val="00BB7116"/>
    <w:rsid w:val="00BB74BC"/>
    <w:rsid w:val="00BC05CC"/>
    <w:rsid w:val="00BC15F1"/>
    <w:rsid w:val="00BC2854"/>
    <w:rsid w:val="00BC2D00"/>
    <w:rsid w:val="00BC2F54"/>
    <w:rsid w:val="00BC3BB8"/>
    <w:rsid w:val="00BC3DBA"/>
    <w:rsid w:val="00BC3F33"/>
    <w:rsid w:val="00BC49AB"/>
    <w:rsid w:val="00BC4A9C"/>
    <w:rsid w:val="00BC76C3"/>
    <w:rsid w:val="00BD1A6B"/>
    <w:rsid w:val="00BD2E4D"/>
    <w:rsid w:val="00BD4818"/>
    <w:rsid w:val="00BD4FAB"/>
    <w:rsid w:val="00BE0728"/>
    <w:rsid w:val="00BE0D3C"/>
    <w:rsid w:val="00BE19A5"/>
    <w:rsid w:val="00BE1EDE"/>
    <w:rsid w:val="00BE1FBD"/>
    <w:rsid w:val="00BE2385"/>
    <w:rsid w:val="00BE27E6"/>
    <w:rsid w:val="00BE2F76"/>
    <w:rsid w:val="00BE4999"/>
    <w:rsid w:val="00BE59C5"/>
    <w:rsid w:val="00BE59EB"/>
    <w:rsid w:val="00BE7113"/>
    <w:rsid w:val="00BE73F8"/>
    <w:rsid w:val="00BE7B3F"/>
    <w:rsid w:val="00BE7E07"/>
    <w:rsid w:val="00BE7E78"/>
    <w:rsid w:val="00BE7F50"/>
    <w:rsid w:val="00BF13B7"/>
    <w:rsid w:val="00BF1D0E"/>
    <w:rsid w:val="00BF2F4E"/>
    <w:rsid w:val="00BF3548"/>
    <w:rsid w:val="00BF3EB9"/>
    <w:rsid w:val="00BF53AB"/>
    <w:rsid w:val="00BF614A"/>
    <w:rsid w:val="00BF7473"/>
    <w:rsid w:val="00BF77CB"/>
    <w:rsid w:val="00BF7AFE"/>
    <w:rsid w:val="00C00377"/>
    <w:rsid w:val="00C00853"/>
    <w:rsid w:val="00C02AB0"/>
    <w:rsid w:val="00C03985"/>
    <w:rsid w:val="00C079E4"/>
    <w:rsid w:val="00C07CD0"/>
    <w:rsid w:val="00C07CD7"/>
    <w:rsid w:val="00C10057"/>
    <w:rsid w:val="00C11430"/>
    <w:rsid w:val="00C125C6"/>
    <w:rsid w:val="00C13282"/>
    <w:rsid w:val="00C132A2"/>
    <w:rsid w:val="00C137EE"/>
    <w:rsid w:val="00C1387E"/>
    <w:rsid w:val="00C148F1"/>
    <w:rsid w:val="00C15A53"/>
    <w:rsid w:val="00C1617A"/>
    <w:rsid w:val="00C16471"/>
    <w:rsid w:val="00C2205A"/>
    <w:rsid w:val="00C22C6A"/>
    <w:rsid w:val="00C240E6"/>
    <w:rsid w:val="00C25A9E"/>
    <w:rsid w:val="00C2794D"/>
    <w:rsid w:val="00C33698"/>
    <w:rsid w:val="00C33B70"/>
    <w:rsid w:val="00C33CD0"/>
    <w:rsid w:val="00C33DEC"/>
    <w:rsid w:val="00C35300"/>
    <w:rsid w:val="00C35409"/>
    <w:rsid w:val="00C42173"/>
    <w:rsid w:val="00C428FD"/>
    <w:rsid w:val="00C42CF2"/>
    <w:rsid w:val="00C434B1"/>
    <w:rsid w:val="00C43811"/>
    <w:rsid w:val="00C46139"/>
    <w:rsid w:val="00C46AB2"/>
    <w:rsid w:val="00C4720B"/>
    <w:rsid w:val="00C501E1"/>
    <w:rsid w:val="00C50B1F"/>
    <w:rsid w:val="00C51091"/>
    <w:rsid w:val="00C53358"/>
    <w:rsid w:val="00C546CE"/>
    <w:rsid w:val="00C5476F"/>
    <w:rsid w:val="00C551ED"/>
    <w:rsid w:val="00C56993"/>
    <w:rsid w:val="00C5761E"/>
    <w:rsid w:val="00C6297E"/>
    <w:rsid w:val="00C64730"/>
    <w:rsid w:val="00C647BB"/>
    <w:rsid w:val="00C64C14"/>
    <w:rsid w:val="00C678A0"/>
    <w:rsid w:val="00C709E9"/>
    <w:rsid w:val="00C75A65"/>
    <w:rsid w:val="00C768B7"/>
    <w:rsid w:val="00C76FA5"/>
    <w:rsid w:val="00C81E19"/>
    <w:rsid w:val="00C84B4C"/>
    <w:rsid w:val="00C8549B"/>
    <w:rsid w:val="00C86E8A"/>
    <w:rsid w:val="00C8750D"/>
    <w:rsid w:val="00C92A08"/>
    <w:rsid w:val="00C93363"/>
    <w:rsid w:val="00C95D38"/>
    <w:rsid w:val="00C970A3"/>
    <w:rsid w:val="00C97B23"/>
    <w:rsid w:val="00CA02C8"/>
    <w:rsid w:val="00CA55F6"/>
    <w:rsid w:val="00CA6AD4"/>
    <w:rsid w:val="00CB1FD6"/>
    <w:rsid w:val="00CB21C3"/>
    <w:rsid w:val="00CB2417"/>
    <w:rsid w:val="00CC1222"/>
    <w:rsid w:val="00CC16A9"/>
    <w:rsid w:val="00CC1BAC"/>
    <w:rsid w:val="00CC1C5C"/>
    <w:rsid w:val="00CC21F3"/>
    <w:rsid w:val="00CC25FA"/>
    <w:rsid w:val="00CC2624"/>
    <w:rsid w:val="00CC3101"/>
    <w:rsid w:val="00CC4547"/>
    <w:rsid w:val="00CC52F7"/>
    <w:rsid w:val="00CC60AA"/>
    <w:rsid w:val="00CC64D2"/>
    <w:rsid w:val="00CC7046"/>
    <w:rsid w:val="00CC783C"/>
    <w:rsid w:val="00CD0EF6"/>
    <w:rsid w:val="00CD10F4"/>
    <w:rsid w:val="00CD2A02"/>
    <w:rsid w:val="00CD2AF3"/>
    <w:rsid w:val="00CD49DE"/>
    <w:rsid w:val="00CD4F93"/>
    <w:rsid w:val="00CD72A0"/>
    <w:rsid w:val="00CD79C1"/>
    <w:rsid w:val="00CE1D68"/>
    <w:rsid w:val="00CE206C"/>
    <w:rsid w:val="00CE25B0"/>
    <w:rsid w:val="00CE2D09"/>
    <w:rsid w:val="00CE3108"/>
    <w:rsid w:val="00CE32C4"/>
    <w:rsid w:val="00CE3848"/>
    <w:rsid w:val="00CE50BE"/>
    <w:rsid w:val="00CE517B"/>
    <w:rsid w:val="00CE5238"/>
    <w:rsid w:val="00CE6402"/>
    <w:rsid w:val="00CE66E8"/>
    <w:rsid w:val="00CE6F09"/>
    <w:rsid w:val="00CF06B8"/>
    <w:rsid w:val="00CF385F"/>
    <w:rsid w:val="00CF3D81"/>
    <w:rsid w:val="00CF41A3"/>
    <w:rsid w:val="00CF60A6"/>
    <w:rsid w:val="00D00043"/>
    <w:rsid w:val="00D008C4"/>
    <w:rsid w:val="00D0374D"/>
    <w:rsid w:val="00D0377F"/>
    <w:rsid w:val="00D0384F"/>
    <w:rsid w:val="00D043A9"/>
    <w:rsid w:val="00D05F85"/>
    <w:rsid w:val="00D06058"/>
    <w:rsid w:val="00D06E52"/>
    <w:rsid w:val="00D12E0A"/>
    <w:rsid w:val="00D12EC2"/>
    <w:rsid w:val="00D148C9"/>
    <w:rsid w:val="00D15E36"/>
    <w:rsid w:val="00D22135"/>
    <w:rsid w:val="00D225F5"/>
    <w:rsid w:val="00D26453"/>
    <w:rsid w:val="00D26635"/>
    <w:rsid w:val="00D267EE"/>
    <w:rsid w:val="00D312BF"/>
    <w:rsid w:val="00D316C7"/>
    <w:rsid w:val="00D318B6"/>
    <w:rsid w:val="00D31F2D"/>
    <w:rsid w:val="00D32C94"/>
    <w:rsid w:val="00D3338F"/>
    <w:rsid w:val="00D33B84"/>
    <w:rsid w:val="00D347EA"/>
    <w:rsid w:val="00D3667F"/>
    <w:rsid w:val="00D3769F"/>
    <w:rsid w:val="00D41AA7"/>
    <w:rsid w:val="00D41C84"/>
    <w:rsid w:val="00D42157"/>
    <w:rsid w:val="00D42638"/>
    <w:rsid w:val="00D42F07"/>
    <w:rsid w:val="00D430AA"/>
    <w:rsid w:val="00D4431D"/>
    <w:rsid w:val="00D44808"/>
    <w:rsid w:val="00D4557D"/>
    <w:rsid w:val="00D47E14"/>
    <w:rsid w:val="00D50692"/>
    <w:rsid w:val="00D52302"/>
    <w:rsid w:val="00D548FE"/>
    <w:rsid w:val="00D55A4C"/>
    <w:rsid w:val="00D55AFB"/>
    <w:rsid w:val="00D5755D"/>
    <w:rsid w:val="00D575C0"/>
    <w:rsid w:val="00D57A51"/>
    <w:rsid w:val="00D60D9D"/>
    <w:rsid w:val="00D619E9"/>
    <w:rsid w:val="00D64E36"/>
    <w:rsid w:val="00D666BA"/>
    <w:rsid w:val="00D66F10"/>
    <w:rsid w:val="00D70FF5"/>
    <w:rsid w:val="00D7231D"/>
    <w:rsid w:val="00D7376A"/>
    <w:rsid w:val="00D7733A"/>
    <w:rsid w:val="00D80D4E"/>
    <w:rsid w:val="00D818BB"/>
    <w:rsid w:val="00D83EFE"/>
    <w:rsid w:val="00D85271"/>
    <w:rsid w:val="00D8643D"/>
    <w:rsid w:val="00D864E4"/>
    <w:rsid w:val="00D86BB1"/>
    <w:rsid w:val="00D90620"/>
    <w:rsid w:val="00D93241"/>
    <w:rsid w:val="00D941AB"/>
    <w:rsid w:val="00D942F4"/>
    <w:rsid w:val="00D944A2"/>
    <w:rsid w:val="00D96155"/>
    <w:rsid w:val="00D96315"/>
    <w:rsid w:val="00D97540"/>
    <w:rsid w:val="00D97CFC"/>
    <w:rsid w:val="00DA34F0"/>
    <w:rsid w:val="00DA510B"/>
    <w:rsid w:val="00DA5427"/>
    <w:rsid w:val="00DA550C"/>
    <w:rsid w:val="00DA5EB2"/>
    <w:rsid w:val="00DA6225"/>
    <w:rsid w:val="00DA6CBB"/>
    <w:rsid w:val="00DB024C"/>
    <w:rsid w:val="00DB1C16"/>
    <w:rsid w:val="00DB573B"/>
    <w:rsid w:val="00DC1F03"/>
    <w:rsid w:val="00DC2508"/>
    <w:rsid w:val="00DC26DC"/>
    <w:rsid w:val="00DC4D14"/>
    <w:rsid w:val="00DC7C82"/>
    <w:rsid w:val="00DD135A"/>
    <w:rsid w:val="00DD19F5"/>
    <w:rsid w:val="00DD3ACB"/>
    <w:rsid w:val="00DD419E"/>
    <w:rsid w:val="00DD463B"/>
    <w:rsid w:val="00DD4FBF"/>
    <w:rsid w:val="00DD59B1"/>
    <w:rsid w:val="00DD6C82"/>
    <w:rsid w:val="00DD7731"/>
    <w:rsid w:val="00DD79BC"/>
    <w:rsid w:val="00DE00D9"/>
    <w:rsid w:val="00DE0E09"/>
    <w:rsid w:val="00DE0EC1"/>
    <w:rsid w:val="00DE28F7"/>
    <w:rsid w:val="00DE4C7A"/>
    <w:rsid w:val="00DE5CDD"/>
    <w:rsid w:val="00DE5F52"/>
    <w:rsid w:val="00DF1D2A"/>
    <w:rsid w:val="00DF2B66"/>
    <w:rsid w:val="00DF415C"/>
    <w:rsid w:val="00DF43A6"/>
    <w:rsid w:val="00DF5740"/>
    <w:rsid w:val="00DF78DA"/>
    <w:rsid w:val="00E00B78"/>
    <w:rsid w:val="00E02458"/>
    <w:rsid w:val="00E05044"/>
    <w:rsid w:val="00E06416"/>
    <w:rsid w:val="00E079AD"/>
    <w:rsid w:val="00E14F2B"/>
    <w:rsid w:val="00E159DE"/>
    <w:rsid w:val="00E227A1"/>
    <w:rsid w:val="00E25B33"/>
    <w:rsid w:val="00E27982"/>
    <w:rsid w:val="00E30FD7"/>
    <w:rsid w:val="00E32075"/>
    <w:rsid w:val="00E32533"/>
    <w:rsid w:val="00E32939"/>
    <w:rsid w:val="00E329F7"/>
    <w:rsid w:val="00E3704D"/>
    <w:rsid w:val="00E37FC6"/>
    <w:rsid w:val="00E4245A"/>
    <w:rsid w:val="00E44200"/>
    <w:rsid w:val="00E452B1"/>
    <w:rsid w:val="00E46C4C"/>
    <w:rsid w:val="00E47A61"/>
    <w:rsid w:val="00E50FE3"/>
    <w:rsid w:val="00E52B70"/>
    <w:rsid w:val="00E5479D"/>
    <w:rsid w:val="00E54A23"/>
    <w:rsid w:val="00E60758"/>
    <w:rsid w:val="00E60B02"/>
    <w:rsid w:val="00E60D71"/>
    <w:rsid w:val="00E62B9B"/>
    <w:rsid w:val="00E62D57"/>
    <w:rsid w:val="00E636D9"/>
    <w:rsid w:val="00E63CAD"/>
    <w:rsid w:val="00E6531A"/>
    <w:rsid w:val="00E665A2"/>
    <w:rsid w:val="00E70159"/>
    <w:rsid w:val="00E70E3E"/>
    <w:rsid w:val="00E7181C"/>
    <w:rsid w:val="00E71BEC"/>
    <w:rsid w:val="00E7201D"/>
    <w:rsid w:val="00E73533"/>
    <w:rsid w:val="00E7636A"/>
    <w:rsid w:val="00E76FBC"/>
    <w:rsid w:val="00E83E1B"/>
    <w:rsid w:val="00E84586"/>
    <w:rsid w:val="00E85099"/>
    <w:rsid w:val="00E857AD"/>
    <w:rsid w:val="00E85EF9"/>
    <w:rsid w:val="00E87621"/>
    <w:rsid w:val="00E876B0"/>
    <w:rsid w:val="00E8785F"/>
    <w:rsid w:val="00E87C70"/>
    <w:rsid w:val="00E94F2F"/>
    <w:rsid w:val="00E950A8"/>
    <w:rsid w:val="00E97322"/>
    <w:rsid w:val="00EA07B7"/>
    <w:rsid w:val="00EA0913"/>
    <w:rsid w:val="00EA35CA"/>
    <w:rsid w:val="00EA4C86"/>
    <w:rsid w:val="00EA52C1"/>
    <w:rsid w:val="00EB2531"/>
    <w:rsid w:val="00EB2A2F"/>
    <w:rsid w:val="00EB3521"/>
    <w:rsid w:val="00EB55E1"/>
    <w:rsid w:val="00EB5689"/>
    <w:rsid w:val="00EB63B5"/>
    <w:rsid w:val="00EB7031"/>
    <w:rsid w:val="00EC07F1"/>
    <w:rsid w:val="00EC49CD"/>
    <w:rsid w:val="00EC5A59"/>
    <w:rsid w:val="00EC76C6"/>
    <w:rsid w:val="00ED0928"/>
    <w:rsid w:val="00ED0F2B"/>
    <w:rsid w:val="00ED1898"/>
    <w:rsid w:val="00ED2104"/>
    <w:rsid w:val="00ED2116"/>
    <w:rsid w:val="00ED23C7"/>
    <w:rsid w:val="00ED2B4C"/>
    <w:rsid w:val="00ED43B7"/>
    <w:rsid w:val="00ED64F5"/>
    <w:rsid w:val="00EE2172"/>
    <w:rsid w:val="00EE217B"/>
    <w:rsid w:val="00EE400B"/>
    <w:rsid w:val="00EE62DB"/>
    <w:rsid w:val="00EE7462"/>
    <w:rsid w:val="00EF0BCC"/>
    <w:rsid w:val="00EF3145"/>
    <w:rsid w:val="00EF3C7F"/>
    <w:rsid w:val="00EF3CB0"/>
    <w:rsid w:val="00EF6565"/>
    <w:rsid w:val="00EF6E8D"/>
    <w:rsid w:val="00EF7399"/>
    <w:rsid w:val="00F00F30"/>
    <w:rsid w:val="00F02A97"/>
    <w:rsid w:val="00F02CA7"/>
    <w:rsid w:val="00F045F2"/>
    <w:rsid w:val="00F046F9"/>
    <w:rsid w:val="00F05073"/>
    <w:rsid w:val="00F051EB"/>
    <w:rsid w:val="00F100E0"/>
    <w:rsid w:val="00F11F99"/>
    <w:rsid w:val="00F122EB"/>
    <w:rsid w:val="00F12D95"/>
    <w:rsid w:val="00F15024"/>
    <w:rsid w:val="00F1544A"/>
    <w:rsid w:val="00F1565B"/>
    <w:rsid w:val="00F1637D"/>
    <w:rsid w:val="00F1787C"/>
    <w:rsid w:val="00F17AC1"/>
    <w:rsid w:val="00F300D7"/>
    <w:rsid w:val="00F30911"/>
    <w:rsid w:val="00F311F4"/>
    <w:rsid w:val="00F3351D"/>
    <w:rsid w:val="00F34429"/>
    <w:rsid w:val="00F3455A"/>
    <w:rsid w:val="00F34D6E"/>
    <w:rsid w:val="00F35FE5"/>
    <w:rsid w:val="00F366BD"/>
    <w:rsid w:val="00F36873"/>
    <w:rsid w:val="00F36BA9"/>
    <w:rsid w:val="00F37424"/>
    <w:rsid w:val="00F4412E"/>
    <w:rsid w:val="00F442F0"/>
    <w:rsid w:val="00F44BC9"/>
    <w:rsid w:val="00F44E2A"/>
    <w:rsid w:val="00F46199"/>
    <w:rsid w:val="00F46289"/>
    <w:rsid w:val="00F463DE"/>
    <w:rsid w:val="00F469B3"/>
    <w:rsid w:val="00F472BF"/>
    <w:rsid w:val="00F509EF"/>
    <w:rsid w:val="00F55554"/>
    <w:rsid w:val="00F62635"/>
    <w:rsid w:val="00F63798"/>
    <w:rsid w:val="00F639B8"/>
    <w:rsid w:val="00F63F91"/>
    <w:rsid w:val="00F66FA1"/>
    <w:rsid w:val="00F72FCB"/>
    <w:rsid w:val="00F76CE1"/>
    <w:rsid w:val="00F8189A"/>
    <w:rsid w:val="00F81F15"/>
    <w:rsid w:val="00F825B3"/>
    <w:rsid w:val="00F82B0C"/>
    <w:rsid w:val="00F83E19"/>
    <w:rsid w:val="00F8598A"/>
    <w:rsid w:val="00F8703C"/>
    <w:rsid w:val="00F900F9"/>
    <w:rsid w:val="00F94533"/>
    <w:rsid w:val="00F948B1"/>
    <w:rsid w:val="00F94BE6"/>
    <w:rsid w:val="00F950B5"/>
    <w:rsid w:val="00F95C8E"/>
    <w:rsid w:val="00F96C2B"/>
    <w:rsid w:val="00FA09E9"/>
    <w:rsid w:val="00FA1130"/>
    <w:rsid w:val="00FA1C43"/>
    <w:rsid w:val="00FA25DE"/>
    <w:rsid w:val="00FA38DE"/>
    <w:rsid w:val="00FA3D20"/>
    <w:rsid w:val="00FA4FF8"/>
    <w:rsid w:val="00FA69F4"/>
    <w:rsid w:val="00FB01B8"/>
    <w:rsid w:val="00FB027E"/>
    <w:rsid w:val="00FB0591"/>
    <w:rsid w:val="00FB0AA8"/>
    <w:rsid w:val="00FB2B7C"/>
    <w:rsid w:val="00FB4281"/>
    <w:rsid w:val="00FB46C9"/>
    <w:rsid w:val="00FB597B"/>
    <w:rsid w:val="00FB5A30"/>
    <w:rsid w:val="00FB5A6A"/>
    <w:rsid w:val="00FB62DF"/>
    <w:rsid w:val="00FB6B05"/>
    <w:rsid w:val="00FC071A"/>
    <w:rsid w:val="00FC1E1C"/>
    <w:rsid w:val="00FC2E9F"/>
    <w:rsid w:val="00FC53FD"/>
    <w:rsid w:val="00FC6A5E"/>
    <w:rsid w:val="00FC6C8E"/>
    <w:rsid w:val="00FC75F7"/>
    <w:rsid w:val="00FD16D7"/>
    <w:rsid w:val="00FD35BD"/>
    <w:rsid w:val="00FD3644"/>
    <w:rsid w:val="00FD3937"/>
    <w:rsid w:val="00FD3F9E"/>
    <w:rsid w:val="00FD403F"/>
    <w:rsid w:val="00FD5761"/>
    <w:rsid w:val="00FE04ED"/>
    <w:rsid w:val="00FE07C0"/>
    <w:rsid w:val="00FE1738"/>
    <w:rsid w:val="00FE2426"/>
    <w:rsid w:val="00FE5B79"/>
    <w:rsid w:val="00FE7697"/>
    <w:rsid w:val="00FF2352"/>
    <w:rsid w:val="00FF2724"/>
    <w:rsid w:val="00FF274A"/>
    <w:rsid w:val="00FF44D6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0E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D8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4D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52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4D8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552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804D8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0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40E6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04D8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04D8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04D81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04D81"/>
    <w:rPr>
      <w:b/>
      <w:bCs/>
      <w:sz w:val="22"/>
      <w:szCs w:val="22"/>
      <w:lang w:val="en-US" w:eastAsia="en-US"/>
    </w:rPr>
  </w:style>
  <w:style w:type="paragraph" w:customStyle="1" w:styleId="a5">
    <w:name w:val="Îáû÷íûé"/>
    <w:rsid w:val="00804D81"/>
    <w:rPr>
      <w:sz w:val="24"/>
    </w:rPr>
  </w:style>
  <w:style w:type="paragraph" w:customStyle="1" w:styleId="ConsTitle">
    <w:name w:val="ConsTitle"/>
    <w:rsid w:val="00804D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04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804D8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4D8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804D81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rsid w:val="00804D81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rsid w:val="00804D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04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68B7"/>
    <w:rPr>
      <w:rFonts w:cs="Times New Roman"/>
    </w:rPr>
  </w:style>
  <w:style w:type="table" w:styleId="aa">
    <w:name w:val="Table Grid"/>
    <w:basedOn w:val="a1"/>
    <w:rsid w:val="00902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E32939"/>
    <w:pPr>
      <w:ind w:firstLine="720"/>
    </w:pPr>
    <w:rPr>
      <w:sz w:val="24"/>
      <w:szCs w:val="24"/>
      <w:lang w:eastAsia="en-US"/>
    </w:rPr>
  </w:style>
  <w:style w:type="character" w:styleId="ab">
    <w:name w:val="Hyperlink"/>
    <w:rsid w:val="00D96155"/>
    <w:rPr>
      <w:color w:val="0000FF"/>
      <w:u w:val="single"/>
    </w:rPr>
  </w:style>
  <w:style w:type="paragraph" w:styleId="ac">
    <w:name w:val="footer"/>
    <w:basedOn w:val="a"/>
    <w:rsid w:val="00BE2385"/>
    <w:pPr>
      <w:tabs>
        <w:tab w:val="center" w:pos="4677"/>
        <w:tab w:val="right" w:pos="9355"/>
      </w:tabs>
    </w:pPr>
  </w:style>
  <w:style w:type="character" w:customStyle="1" w:styleId="11">
    <w:name w:val="Раздел Договора Знак1"/>
    <w:aliases w:val="H1 Знак1,&quot;Алмаз&quot; Знак Знак1"/>
    <w:locked/>
    <w:rsid w:val="00552D58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552D58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552D58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7FE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67FE4"/>
    <w:rPr>
      <w:b/>
      <w:bCs/>
      <w:i/>
      <w:iCs/>
      <w:sz w:val="26"/>
      <w:szCs w:val="26"/>
    </w:rPr>
  </w:style>
  <w:style w:type="character" w:styleId="ad">
    <w:name w:val="Strong"/>
    <w:basedOn w:val="a0"/>
    <w:uiPriority w:val="22"/>
    <w:qFormat/>
    <w:rsid w:val="00140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lobod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C4949-9A8D-4B16-9374-20A65C0A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6784</Words>
  <Characters>38670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45364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4</cp:revision>
  <cp:lastPrinted>2023-01-04T08:49:00Z</cp:lastPrinted>
  <dcterms:created xsi:type="dcterms:W3CDTF">2023-01-10T06:55:00Z</dcterms:created>
  <dcterms:modified xsi:type="dcterms:W3CDTF">2023-11-29T07:24:00Z</dcterms:modified>
</cp:coreProperties>
</file>