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A5" w:rsidRPr="00B33703" w:rsidRDefault="001040A5" w:rsidP="00B33703">
      <w:pPr>
        <w:jc w:val="center"/>
        <w:rPr>
          <w:rFonts w:ascii="Arial" w:hAnsi="Arial" w:cs="Arial"/>
          <w:b/>
          <w:sz w:val="20"/>
          <w:szCs w:val="20"/>
        </w:rPr>
      </w:pPr>
      <w:r w:rsidRPr="00B33703">
        <w:rPr>
          <w:rFonts w:ascii="Arial" w:hAnsi="Arial" w:cs="Arial"/>
          <w:b/>
          <w:sz w:val="20"/>
          <w:szCs w:val="20"/>
        </w:rPr>
        <w:t>БЕЛГОРОДСКАЯ   ОБЛАСТЬ</w:t>
      </w:r>
    </w:p>
    <w:p w:rsidR="001040A5" w:rsidRPr="00B33703" w:rsidRDefault="001040A5" w:rsidP="00B33703">
      <w:pPr>
        <w:jc w:val="center"/>
        <w:rPr>
          <w:rFonts w:ascii="Arial" w:hAnsi="Arial" w:cs="Arial"/>
          <w:sz w:val="10"/>
          <w:szCs w:val="10"/>
        </w:rPr>
      </w:pPr>
    </w:p>
    <w:p w:rsidR="001040A5" w:rsidRPr="00B33703" w:rsidRDefault="001040A5" w:rsidP="00B33703">
      <w:pPr>
        <w:jc w:val="center"/>
        <w:rPr>
          <w:rFonts w:ascii="Arial Narrow" w:hAnsi="Arial Narrow" w:cs="Arial"/>
          <w:b/>
          <w:sz w:val="40"/>
          <w:szCs w:val="40"/>
        </w:rPr>
      </w:pPr>
      <w:r w:rsidRPr="00B33703">
        <w:rPr>
          <w:rFonts w:ascii="Arial Narrow" w:hAnsi="Arial Narrow" w:cs="Arial"/>
          <w:b/>
          <w:sz w:val="40"/>
          <w:szCs w:val="40"/>
        </w:rPr>
        <w:t>ЗЕМСКОЕ СОБРАНИЕ</w:t>
      </w:r>
    </w:p>
    <w:p w:rsidR="001040A5" w:rsidRPr="00B33703" w:rsidRDefault="001040A5" w:rsidP="00B33703">
      <w:pPr>
        <w:jc w:val="center"/>
        <w:rPr>
          <w:rFonts w:ascii="Arial Narrow" w:hAnsi="Arial Narrow" w:cs="Arial"/>
          <w:b/>
          <w:sz w:val="40"/>
          <w:szCs w:val="40"/>
        </w:rPr>
      </w:pPr>
      <w:r w:rsidRPr="00B33703">
        <w:rPr>
          <w:rFonts w:ascii="Arial Narrow" w:hAnsi="Arial Narrow" w:cs="Arial"/>
          <w:b/>
          <w:sz w:val="40"/>
          <w:szCs w:val="40"/>
        </w:rPr>
        <w:t xml:space="preserve"> НОВОСЛОБОДСКОГО СЕЛЬСКОГО ПОСЕЛЕНИЯ МУНИЦИПАЛЬНОГО РАЙОНА «КОРОЧАНСКИЙ РАЙОН»</w:t>
      </w:r>
    </w:p>
    <w:p w:rsidR="001040A5" w:rsidRPr="00B33703" w:rsidRDefault="001040A5" w:rsidP="00B33703">
      <w:pPr>
        <w:jc w:val="center"/>
        <w:rPr>
          <w:rFonts w:ascii="Arial" w:hAnsi="Arial" w:cs="Arial"/>
          <w:b/>
          <w:sz w:val="10"/>
          <w:szCs w:val="10"/>
        </w:rPr>
      </w:pPr>
    </w:p>
    <w:p w:rsidR="001040A5" w:rsidRPr="00B33703" w:rsidRDefault="001040A5" w:rsidP="00B33703">
      <w:pPr>
        <w:jc w:val="center"/>
        <w:rPr>
          <w:rFonts w:ascii="Arial" w:hAnsi="Arial" w:cs="Arial"/>
          <w:b/>
          <w:sz w:val="32"/>
          <w:szCs w:val="28"/>
        </w:rPr>
      </w:pPr>
      <w:r w:rsidRPr="00B33703">
        <w:rPr>
          <w:rFonts w:ascii="Arial" w:hAnsi="Arial" w:cs="Arial"/>
          <w:b/>
          <w:sz w:val="32"/>
          <w:szCs w:val="28"/>
        </w:rPr>
        <w:t>РЕШЕНИЕ</w:t>
      </w:r>
    </w:p>
    <w:p w:rsidR="001040A5" w:rsidRPr="00B33703" w:rsidRDefault="001040A5" w:rsidP="00B33703">
      <w:pPr>
        <w:jc w:val="center"/>
        <w:rPr>
          <w:rFonts w:ascii="Arial" w:hAnsi="Arial" w:cs="Arial"/>
          <w:b/>
        </w:rPr>
      </w:pPr>
    </w:p>
    <w:p w:rsidR="001040A5" w:rsidRPr="00B33703" w:rsidRDefault="001040A5" w:rsidP="00B33703">
      <w:pPr>
        <w:jc w:val="center"/>
        <w:rPr>
          <w:rFonts w:ascii="Arial" w:hAnsi="Arial" w:cs="Arial"/>
          <w:b/>
          <w:sz w:val="32"/>
          <w:szCs w:val="28"/>
        </w:rPr>
      </w:pPr>
      <w:r w:rsidRPr="00B33703">
        <w:rPr>
          <w:rFonts w:ascii="Arial" w:hAnsi="Arial" w:cs="Arial"/>
          <w:b/>
          <w:sz w:val="17"/>
          <w:szCs w:val="28"/>
        </w:rPr>
        <w:t>Новая Слободка</w:t>
      </w:r>
    </w:p>
    <w:p w:rsidR="001040A5" w:rsidRPr="00B33703" w:rsidRDefault="001040A5" w:rsidP="00B33703">
      <w:pPr>
        <w:jc w:val="center"/>
        <w:rPr>
          <w:rFonts w:ascii="Arial" w:hAnsi="Arial" w:cs="Arial"/>
          <w:b/>
          <w:sz w:val="17"/>
          <w:szCs w:val="17"/>
        </w:rPr>
      </w:pPr>
    </w:p>
    <w:p w:rsidR="001040A5" w:rsidRPr="00B33703" w:rsidRDefault="001040A5" w:rsidP="00B33703">
      <w:pPr>
        <w:jc w:val="center"/>
        <w:rPr>
          <w:rFonts w:ascii="Arial" w:hAnsi="Arial" w:cs="Arial"/>
          <w:b/>
          <w:bCs/>
          <w:sz w:val="4"/>
          <w:szCs w:val="4"/>
        </w:rPr>
      </w:pPr>
    </w:p>
    <w:p w:rsidR="001040A5" w:rsidRPr="001414E4" w:rsidRDefault="001040A5" w:rsidP="00B33703">
      <w:pPr>
        <w:rPr>
          <w:rFonts w:ascii="Arial" w:hAnsi="Arial" w:cs="Arial"/>
          <w:sz w:val="18"/>
          <w:szCs w:val="18"/>
        </w:rPr>
      </w:pPr>
      <w:r w:rsidRPr="00B33703">
        <w:rPr>
          <w:rFonts w:ascii="Arial" w:hAnsi="Arial" w:cs="Arial"/>
          <w:sz w:val="18"/>
          <w:szCs w:val="18"/>
        </w:rPr>
        <w:t xml:space="preserve">28 декабря   2021 </w:t>
      </w:r>
      <w:r w:rsidRPr="001414E4">
        <w:rPr>
          <w:rFonts w:ascii="Arial" w:hAnsi="Arial" w:cs="Arial"/>
          <w:sz w:val="18"/>
          <w:szCs w:val="18"/>
        </w:rPr>
        <w:t>года                                                                                                                                                №189</w:t>
      </w:r>
    </w:p>
    <w:p w:rsidR="001040A5" w:rsidRPr="001414E4" w:rsidRDefault="001040A5" w:rsidP="00CB2AD9">
      <w:pPr>
        <w:jc w:val="center"/>
        <w:rPr>
          <w:rFonts w:ascii="Arial" w:hAnsi="Arial" w:cs="Arial"/>
          <w:b/>
          <w:sz w:val="28"/>
          <w:szCs w:val="28"/>
        </w:rPr>
      </w:pPr>
    </w:p>
    <w:p w:rsidR="001040A5" w:rsidRPr="001414E4" w:rsidRDefault="001040A5" w:rsidP="00CB2AD9">
      <w:pPr>
        <w:jc w:val="center"/>
        <w:rPr>
          <w:rFonts w:ascii="Arial" w:hAnsi="Arial" w:cs="Arial"/>
          <w:b/>
          <w:sz w:val="28"/>
          <w:szCs w:val="28"/>
        </w:rPr>
      </w:pPr>
    </w:p>
    <w:p w:rsidR="001040A5" w:rsidRPr="001414E4" w:rsidRDefault="001040A5" w:rsidP="00CB2AD9">
      <w:pPr>
        <w:jc w:val="center"/>
        <w:rPr>
          <w:b/>
          <w:sz w:val="28"/>
          <w:szCs w:val="28"/>
        </w:rPr>
      </w:pPr>
    </w:p>
    <w:tbl>
      <w:tblPr>
        <w:tblW w:w="0" w:type="auto"/>
        <w:tblLook w:val="00A0"/>
      </w:tblPr>
      <w:tblGrid>
        <w:gridCol w:w="4927"/>
        <w:gridCol w:w="4927"/>
      </w:tblGrid>
      <w:tr w:rsidR="001040A5" w:rsidRPr="001414E4" w:rsidTr="006E4063">
        <w:tc>
          <w:tcPr>
            <w:tcW w:w="4927" w:type="dxa"/>
          </w:tcPr>
          <w:p w:rsidR="001040A5" w:rsidRPr="001414E4" w:rsidRDefault="001040A5" w:rsidP="006E4063">
            <w:pPr>
              <w:pStyle w:val="1"/>
              <w:jc w:val="both"/>
              <w:rPr>
                <w:rFonts w:ascii="Times New Roman" w:hAnsi="Times New Roman"/>
                <w:b/>
                <w:bCs/>
                <w:iCs/>
                <w:sz w:val="28"/>
                <w:szCs w:val="28"/>
              </w:rPr>
            </w:pPr>
            <w:r w:rsidRPr="001414E4">
              <w:rPr>
                <w:rFonts w:ascii="Times New Roman" w:hAnsi="Times New Roman"/>
                <w:b/>
                <w:bCs/>
                <w:iCs/>
                <w:sz w:val="28"/>
                <w:szCs w:val="28"/>
              </w:rPr>
              <w:t xml:space="preserve">Об утверждении Положения о Контрольно-счетной комиссии Новослободского сельского поселения муниципального района «Корочанский район» Белгородской области </w:t>
            </w:r>
          </w:p>
          <w:p w:rsidR="001040A5" w:rsidRPr="001414E4" w:rsidRDefault="001040A5" w:rsidP="006E4063">
            <w:pPr>
              <w:pStyle w:val="1"/>
              <w:jc w:val="both"/>
              <w:rPr>
                <w:rFonts w:ascii="Times New Roman" w:hAnsi="Times New Roman"/>
                <w:b/>
                <w:bCs/>
                <w:iCs/>
                <w:sz w:val="28"/>
                <w:szCs w:val="28"/>
              </w:rPr>
            </w:pPr>
          </w:p>
        </w:tc>
        <w:tc>
          <w:tcPr>
            <w:tcW w:w="4927" w:type="dxa"/>
          </w:tcPr>
          <w:p w:rsidR="001040A5" w:rsidRPr="001414E4" w:rsidRDefault="001040A5" w:rsidP="006E4063">
            <w:pPr>
              <w:pStyle w:val="1"/>
              <w:jc w:val="both"/>
              <w:rPr>
                <w:rFonts w:ascii="Times New Roman" w:hAnsi="Times New Roman"/>
                <w:b/>
                <w:bCs/>
                <w:iCs/>
                <w:sz w:val="28"/>
                <w:szCs w:val="28"/>
              </w:rPr>
            </w:pPr>
          </w:p>
        </w:tc>
      </w:tr>
    </w:tbl>
    <w:p w:rsidR="001040A5" w:rsidRPr="00FF01D6" w:rsidRDefault="001040A5" w:rsidP="00CB2AD9">
      <w:pPr>
        <w:pStyle w:val="1"/>
        <w:jc w:val="both"/>
        <w:rPr>
          <w:rFonts w:ascii="Times New Roman" w:hAnsi="Times New Roman"/>
          <w:b/>
          <w:iCs/>
          <w:sz w:val="28"/>
          <w:szCs w:val="28"/>
        </w:rPr>
      </w:pPr>
    </w:p>
    <w:p w:rsidR="001040A5" w:rsidRDefault="001040A5" w:rsidP="00FF01D6">
      <w:pPr>
        <w:pStyle w:val="1"/>
        <w:ind w:firstLine="709"/>
        <w:jc w:val="both"/>
        <w:rPr>
          <w:rFonts w:ascii="Times New Roman" w:hAnsi="Times New Roman"/>
          <w:color w:val="000000"/>
          <w:sz w:val="28"/>
          <w:szCs w:val="28"/>
        </w:rPr>
      </w:pPr>
    </w:p>
    <w:p w:rsidR="001040A5" w:rsidRPr="00FF01D6" w:rsidRDefault="001040A5" w:rsidP="00FF01D6">
      <w:pPr>
        <w:pStyle w:val="1"/>
        <w:ind w:firstLine="709"/>
        <w:jc w:val="both"/>
        <w:rPr>
          <w:rFonts w:ascii="Times New Roman" w:hAnsi="Times New Roman"/>
          <w:sz w:val="28"/>
          <w:szCs w:val="28"/>
        </w:rPr>
      </w:pPr>
      <w:r w:rsidRPr="00FF01D6">
        <w:rPr>
          <w:rFonts w:ascii="Times New Roman" w:hAnsi="Times New Roman"/>
          <w:color w:val="000000"/>
          <w:sz w:val="28"/>
          <w:szCs w:val="28"/>
        </w:rPr>
        <w:t xml:space="preserve">В  соответствии со статьями 157, 264.4, 265 Бюджетного кодекса Российской Федерации, статьей 38 Федерального закона от 06.10.2003 </w:t>
      </w:r>
      <w:r>
        <w:rPr>
          <w:rFonts w:ascii="Times New Roman" w:hAnsi="Times New Roman"/>
          <w:color w:val="000000"/>
          <w:sz w:val="28"/>
          <w:szCs w:val="28"/>
        </w:rPr>
        <w:br/>
      </w:r>
      <w:r w:rsidRPr="00FF01D6">
        <w:rPr>
          <w:rFonts w:ascii="Times New Roman" w:hAnsi="Times New Roman"/>
          <w:color w:val="000000"/>
          <w:sz w:val="28"/>
          <w:szCs w:val="28"/>
        </w:rPr>
        <w:t xml:space="preserve">№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FF01D6">
        <w:rPr>
          <w:rFonts w:ascii="Times New Roman" w:hAnsi="Times New Roman"/>
          <w:sz w:val="28"/>
          <w:szCs w:val="28"/>
        </w:rPr>
        <w:t xml:space="preserve"> Уставом </w:t>
      </w:r>
      <w:r>
        <w:rPr>
          <w:rFonts w:ascii="Times New Roman" w:hAnsi="Times New Roman"/>
          <w:sz w:val="28"/>
          <w:szCs w:val="28"/>
        </w:rPr>
        <w:t>Новослободского</w:t>
      </w:r>
      <w:r w:rsidRPr="00FF01D6">
        <w:rPr>
          <w:rFonts w:ascii="Times New Roman" w:hAnsi="Times New Roman"/>
          <w:sz w:val="28"/>
          <w:szCs w:val="28"/>
        </w:rPr>
        <w:t xml:space="preserve"> сельского поселения муниципального района «Корочанский район» Белгородской области земское собрание </w:t>
      </w:r>
      <w:r>
        <w:rPr>
          <w:rFonts w:ascii="Times New Roman" w:hAnsi="Times New Roman"/>
          <w:sz w:val="28"/>
          <w:szCs w:val="28"/>
        </w:rPr>
        <w:t>Новослободского</w:t>
      </w:r>
      <w:r w:rsidRPr="00FF01D6">
        <w:rPr>
          <w:rFonts w:ascii="Times New Roman" w:hAnsi="Times New Roman"/>
          <w:sz w:val="28"/>
          <w:szCs w:val="28"/>
        </w:rPr>
        <w:t xml:space="preserve"> сельского поселения муниципального района «Корочанский район» Белгородской области</w:t>
      </w:r>
      <w:r>
        <w:rPr>
          <w:rFonts w:ascii="Times New Roman" w:hAnsi="Times New Roman"/>
          <w:sz w:val="28"/>
          <w:szCs w:val="28"/>
        </w:rPr>
        <w:t xml:space="preserve"> </w:t>
      </w:r>
      <w:r w:rsidRPr="00FF01D6">
        <w:rPr>
          <w:rFonts w:ascii="Times New Roman" w:hAnsi="Times New Roman"/>
          <w:sz w:val="28"/>
          <w:szCs w:val="28"/>
        </w:rPr>
        <w:t xml:space="preserve"> </w:t>
      </w:r>
      <w:r w:rsidRPr="00FF01D6">
        <w:rPr>
          <w:rFonts w:ascii="Times New Roman" w:hAnsi="Times New Roman"/>
          <w:b/>
          <w:sz w:val="28"/>
          <w:szCs w:val="28"/>
        </w:rPr>
        <w:t>р</w:t>
      </w:r>
      <w:r>
        <w:rPr>
          <w:rFonts w:ascii="Times New Roman" w:hAnsi="Times New Roman"/>
          <w:b/>
          <w:sz w:val="28"/>
          <w:szCs w:val="28"/>
        </w:rPr>
        <w:t xml:space="preserve"> </w:t>
      </w:r>
      <w:r w:rsidRPr="00FF01D6">
        <w:rPr>
          <w:rFonts w:ascii="Times New Roman" w:hAnsi="Times New Roman"/>
          <w:b/>
          <w:sz w:val="28"/>
          <w:szCs w:val="28"/>
        </w:rPr>
        <w:t>е</w:t>
      </w:r>
      <w:r>
        <w:rPr>
          <w:rFonts w:ascii="Times New Roman" w:hAnsi="Times New Roman"/>
          <w:b/>
          <w:sz w:val="28"/>
          <w:szCs w:val="28"/>
        </w:rPr>
        <w:t xml:space="preserve"> </w:t>
      </w:r>
      <w:r w:rsidRPr="00FF01D6">
        <w:rPr>
          <w:rFonts w:ascii="Times New Roman" w:hAnsi="Times New Roman"/>
          <w:b/>
          <w:sz w:val="28"/>
          <w:szCs w:val="28"/>
        </w:rPr>
        <w:t>ш</w:t>
      </w:r>
      <w:r>
        <w:rPr>
          <w:rFonts w:ascii="Times New Roman" w:hAnsi="Times New Roman"/>
          <w:b/>
          <w:sz w:val="28"/>
          <w:szCs w:val="28"/>
        </w:rPr>
        <w:t xml:space="preserve"> </w:t>
      </w:r>
      <w:r w:rsidRPr="00FF01D6">
        <w:rPr>
          <w:rFonts w:ascii="Times New Roman" w:hAnsi="Times New Roman"/>
          <w:b/>
          <w:sz w:val="28"/>
          <w:szCs w:val="28"/>
        </w:rPr>
        <w:t>и</w:t>
      </w:r>
      <w:r>
        <w:rPr>
          <w:rFonts w:ascii="Times New Roman" w:hAnsi="Times New Roman"/>
          <w:b/>
          <w:sz w:val="28"/>
          <w:szCs w:val="28"/>
        </w:rPr>
        <w:t xml:space="preserve"> </w:t>
      </w:r>
      <w:r w:rsidRPr="00FF01D6">
        <w:rPr>
          <w:rFonts w:ascii="Times New Roman" w:hAnsi="Times New Roman"/>
          <w:b/>
          <w:sz w:val="28"/>
          <w:szCs w:val="28"/>
        </w:rPr>
        <w:t>л</w:t>
      </w:r>
      <w:r>
        <w:rPr>
          <w:rFonts w:ascii="Times New Roman" w:hAnsi="Times New Roman"/>
          <w:b/>
          <w:sz w:val="28"/>
          <w:szCs w:val="28"/>
        </w:rPr>
        <w:t xml:space="preserve"> </w:t>
      </w:r>
      <w:r w:rsidRPr="00FF01D6">
        <w:rPr>
          <w:rFonts w:ascii="Times New Roman" w:hAnsi="Times New Roman"/>
          <w:b/>
          <w:sz w:val="28"/>
          <w:szCs w:val="28"/>
        </w:rPr>
        <w:t>о</w:t>
      </w:r>
      <w:r w:rsidRPr="00FF01D6">
        <w:rPr>
          <w:rFonts w:ascii="Times New Roman" w:hAnsi="Times New Roman"/>
          <w:sz w:val="28"/>
          <w:szCs w:val="28"/>
        </w:rPr>
        <w:t>:</w:t>
      </w:r>
    </w:p>
    <w:p w:rsidR="001040A5" w:rsidRPr="00FF01D6" w:rsidRDefault="001040A5" w:rsidP="00FF01D6">
      <w:pPr>
        <w:pStyle w:val="1"/>
        <w:ind w:firstLine="708"/>
        <w:jc w:val="both"/>
        <w:rPr>
          <w:rFonts w:ascii="Times New Roman" w:hAnsi="Times New Roman"/>
          <w:bCs/>
          <w:iCs/>
          <w:sz w:val="28"/>
          <w:szCs w:val="28"/>
        </w:rPr>
      </w:pPr>
      <w:bookmarkStart w:id="0" w:name="sub_1"/>
      <w:r w:rsidRPr="00FF01D6">
        <w:rPr>
          <w:rFonts w:ascii="Times New Roman" w:hAnsi="Times New Roman"/>
          <w:sz w:val="28"/>
          <w:szCs w:val="28"/>
        </w:rPr>
        <w:t xml:space="preserve">1. Утвердить </w:t>
      </w:r>
      <w:r w:rsidRPr="00FF01D6">
        <w:rPr>
          <w:rFonts w:ascii="Times New Roman" w:hAnsi="Times New Roman"/>
          <w:bCs/>
          <w:iCs/>
          <w:sz w:val="28"/>
          <w:szCs w:val="28"/>
        </w:rPr>
        <w:t>Положени</w:t>
      </w:r>
      <w:r>
        <w:rPr>
          <w:rFonts w:ascii="Times New Roman" w:hAnsi="Times New Roman"/>
          <w:bCs/>
          <w:iCs/>
          <w:sz w:val="28"/>
          <w:szCs w:val="28"/>
        </w:rPr>
        <w:t>е</w:t>
      </w:r>
      <w:r w:rsidRPr="00FF01D6">
        <w:rPr>
          <w:rFonts w:ascii="Times New Roman" w:hAnsi="Times New Roman"/>
          <w:bCs/>
          <w:iCs/>
          <w:sz w:val="28"/>
          <w:szCs w:val="28"/>
        </w:rPr>
        <w:t xml:space="preserve"> о Контрольно-счетной комиссии </w:t>
      </w:r>
      <w:r>
        <w:rPr>
          <w:rFonts w:ascii="Times New Roman" w:hAnsi="Times New Roman"/>
          <w:bCs/>
          <w:iCs/>
          <w:sz w:val="28"/>
          <w:szCs w:val="28"/>
        </w:rPr>
        <w:t>Новослободского</w:t>
      </w:r>
      <w:r w:rsidRPr="00FF01D6">
        <w:rPr>
          <w:rFonts w:ascii="Times New Roman" w:hAnsi="Times New Roman"/>
          <w:bCs/>
          <w:iCs/>
          <w:sz w:val="28"/>
          <w:szCs w:val="28"/>
        </w:rPr>
        <w:t xml:space="preserve"> сельского поселения муниципального района «Корочанский район» </w:t>
      </w:r>
      <w:r w:rsidRPr="00FF01D6">
        <w:rPr>
          <w:rFonts w:ascii="Times New Roman" w:hAnsi="Times New Roman"/>
          <w:color w:val="000000"/>
          <w:sz w:val="28"/>
          <w:szCs w:val="28"/>
        </w:rPr>
        <w:t>(</w:t>
      </w:r>
      <w:r w:rsidRPr="00FF01D6">
        <w:rPr>
          <w:rFonts w:ascii="Times New Roman" w:hAnsi="Times New Roman"/>
          <w:sz w:val="28"/>
          <w:szCs w:val="28"/>
        </w:rPr>
        <w:t>прилагается).</w:t>
      </w:r>
      <w:bookmarkEnd w:id="0"/>
    </w:p>
    <w:p w:rsidR="001040A5" w:rsidRPr="00DC2833" w:rsidRDefault="001040A5" w:rsidP="00FF01D6">
      <w:pPr>
        <w:ind w:firstLine="709"/>
        <w:jc w:val="both"/>
        <w:rPr>
          <w:sz w:val="28"/>
          <w:szCs w:val="28"/>
        </w:rPr>
      </w:pPr>
      <w:r w:rsidRPr="00DC2833">
        <w:rPr>
          <w:bCs/>
          <w:sz w:val="28"/>
          <w:szCs w:val="28"/>
        </w:rPr>
        <w:t xml:space="preserve">2. </w:t>
      </w:r>
      <w:r>
        <w:rPr>
          <w:sz w:val="28"/>
          <w:szCs w:val="28"/>
        </w:rPr>
        <w:t>Обнародовать</w:t>
      </w:r>
      <w:r w:rsidRPr="00DC2833">
        <w:rPr>
          <w:sz w:val="28"/>
          <w:szCs w:val="28"/>
        </w:rPr>
        <w:t xml:space="preserve"> настоящее решение</w:t>
      </w:r>
      <w:r>
        <w:rPr>
          <w:sz w:val="28"/>
          <w:szCs w:val="28"/>
        </w:rPr>
        <w:t xml:space="preserve"> и разместить </w:t>
      </w:r>
      <w:r w:rsidRPr="00DC2833">
        <w:rPr>
          <w:sz w:val="28"/>
          <w:szCs w:val="28"/>
        </w:rPr>
        <w:t xml:space="preserve">на официальном </w:t>
      </w:r>
      <w:r w:rsidRPr="00DC2833">
        <w:rPr>
          <w:sz w:val="28"/>
          <w:szCs w:val="28"/>
          <w:lang w:val="en-US"/>
        </w:rPr>
        <w:t>web</w:t>
      </w:r>
      <w:r w:rsidRPr="00DC2833">
        <w:rPr>
          <w:sz w:val="28"/>
          <w:szCs w:val="28"/>
        </w:rPr>
        <w:t xml:space="preserve">-сайте органов местного самоуправления муниципального района «Корочанский район» Белгородской области </w:t>
      </w:r>
      <w:r w:rsidRPr="00DC2833">
        <w:rPr>
          <w:sz w:val="28"/>
          <w:szCs w:val="28"/>
          <w:lang w:val="en-US"/>
        </w:rPr>
        <w:t>https</w:t>
      </w:r>
      <w:r w:rsidRPr="00DC2833">
        <w:rPr>
          <w:sz w:val="28"/>
          <w:szCs w:val="28"/>
        </w:rPr>
        <w:t>://</w:t>
      </w:r>
      <w:r w:rsidRPr="00DC2833">
        <w:rPr>
          <w:sz w:val="28"/>
          <w:szCs w:val="28"/>
          <w:lang w:val="en-US"/>
        </w:rPr>
        <w:t>www</w:t>
      </w:r>
      <w:r w:rsidRPr="00DC2833">
        <w:rPr>
          <w:sz w:val="28"/>
          <w:szCs w:val="28"/>
        </w:rPr>
        <w:t>.</w:t>
      </w:r>
      <w:r w:rsidRPr="00DC2833">
        <w:rPr>
          <w:sz w:val="28"/>
          <w:szCs w:val="28"/>
          <w:lang w:val="en-US"/>
        </w:rPr>
        <w:t>korocha</w:t>
      </w:r>
      <w:r w:rsidRPr="00DC2833">
        <w:rPr>
          <w:sz w:val="28"/>
          <w:szCs w:val="28"/>
        </w:rPr>
        <w:t>.</w:t>
      </w:r>
      <w:r w:rsidRPr="00DC2833">
        <w:rPr>
          <w:sz w:val="28"/>
          <w:szCs w:val="28"/>
          <w:lang w:val="en-US"/>
        </w:rPr>
        <w:t>ru</w:t>
      </w:r>
      <w:r>
        <w:rPr>
          <w:sz w:val="28"/>
          <w:szCs w:val="28"/>
        </w:rPr>
        <w:t>/</w:t>
      </w:r>
      <w:r w:rsidRPr="00DC2833">
        <w:rPr>
          <w:sz w:val="28"/>
          <w:szCs w:val="28"/>
        </w:rPr>
        <w:t>.</w:t>
      </w:r>
    </w:p>
    <w:p w:rsidR="001040A5" w:rsidRDefault="001040A5" w:rsidP="00FF01D6">
      <w:pPr>
        <w:ind w:firstLine="709"/>
        <w:jc w:val="both"/>
        <w:rPr>
          <w:sz w:val="28"/>
          <w:szCs w:val="28"/>
        </w:rPr>
      </w:pPr>
      <w:r w:rsidRPr="00DC2833">
        <w:rPr>
          <w:sz w:val="28"/>
          <w:szCs w:val="28"/>
        </w:rPr>
        <w:t xml:space="preserve">3. Контроль за исполнением </w:t>
      </w:r>
      <w:r>
        <w:rPr>
          <w:sz w:val="28"/>
          <w:szCs w:val="28"/>
        </w:rPr>
        <w:t>решения</w:t>
      </w:r>
      <w:r w:rsidRPr="00DC2833">
        <w:rPr>
          <w:sz w:val="28"/>
          <w:szCs w:val="28"/>
        </w:rPr>
        <w:t xml:space="preserve"> </w:t>
      </w:r>
      <w:r>
        <w:rPr>
          <w:sz w:val="28"/>
          <w:szCs w:val="28"/>
        </w:rPr>
        <w:t>оставляю за собой.</w:t>
      </w:r>
    </w:p>
    <w:p w:rsidR="001040A5" w:rsidRDefault="001040A5" w:rsidP="00FF01D6">
      <w:pPr>
        <w:ind w:firstLine="709"/>
        <w:jc w:val="both"/>
        <w:rPr>
          <w:sz w:val="28"/>
          <w:szCs w:val="28"/>
        </w:rPr>
      </w:pPr>
    </w:p>
    <w:p w:rsidR="001040A5" w:rsidRDefault="001040A5" w:rsidP="00FF01D6">
      <w:pPr>
        <w:ind w:firstLine="709"/>
        <w:jc w:val="both"/>
        <w:rPr>
          <w:sz w:val="28"/>
          <w:szCs w:val="28"/>
        </w:rPr>
      </w:pPr>
    </w:p>
    <w:p w:rsidR="001040A5" w:rsidRDefault="001040A5" w:rsidP="00FF01D6">
      <w:pPr>
        <w:ind w:firstLine="709"/>
        <w:jc w:val="both"/>
        <w:rPr>
          <w:sz w:val="28"/>
          <w:szCs w:val="28"/>
        </w:rPr>
      </w:pPr>
    </w:p>
    <w:p w:rsidR="001040A5" w:rsidRDefault="001040A5" w:rsidP="00CB2AD9">
      <w:pPr>
        <w:rPr>
          <w:b/>
          <w:sz w:val="28"/>
          <w:szCs w:val="28"/>
        </w:rPr>
      </w:pPr>
      <w:r w:rsidRPr="002B4E93">
        <w:rPr>
          <w:b/>
          <w:sz w:val="28"/>
          <w:szCs w:val="28"/>
        </w:rPr>
        <w:t xml:space="preserve">Глава </w:t>
      </w:r>
      <w:r>
        <w:rPr>
          <w:b/>
          <w:sz w:val="28"/>
          <w:szCs w:val="28"/>
        </w:rPr>
        <w:t>Новослободского</w:t>
      </w:r>
      <w:r w:rsidRPr="002B4E93">
        <w:rPr>
          <w:b/>
          <w:sz w:val="28"/>
          <w:szCs w:val="28"/>
        </w:rPr>
        <w:t xml:space="preserve"> </w:t>
      </w:r>
    </w:p>
    <w:p w:rsidR="001040A5" w:rsidRPr="00C4329F" w:rsidRDefault="001040A5" w:rsidP="00CB2AD9">
      <w:pPr>
        <w:rPr>
          <w:b/>
          <w:sz w:val="28"/>
          <w:szCs w:val="28"/>
        </w:rPr>
      </w:pPr>
      <w:r w:rsidRPr="002B4E93">
        <w:rPr>
          <w:b/>
          <w:sz w:val="28"/>
          <w:szCs w:val="28"/>
        </w:rPr>
        <w:t>сельско</w:t>
      </w:r>
      <w:r>
        <w:rPr>
          <w:b/>
          <w:sz w:val="28"/>
          <w:szCs w:val="28"/>
        </w:rPr>
        <w:t xml:space="preserve">го поселения                                     </w:t>
      </w:r>
      <w:r w:rsidRPr="002B4E93">
        <w:rPr>
          <w:b/>
          <w:sz w:val="28"/>
          <w:szCs w:val="28"/>
        </w:rPr>
        <w:t xml:space="preserve">   </w:t>
      </w:r>
      <w:r>
        <w:rPr>
          <w:b/>
          <w:sz w:val="28"/>
          <w:szCs w:val="28"/>
        </w:rPr>
        <w:t xml:space="preserve">                                   Т.Н. Анохина</w:t>
      </w:r>
    </w:p>
    <w:p w:rsidR="001040A5" w:rsidRDefault="001040A5" w:rsidP="00CB2AD9">
      <w:pPr>
        <w:jc w:val="right"/>
        <w:rPr>
          <w:b/>
          <w:sz w:val="28"/>
          <w:szCs w:val="28"/>
        </w:rPr>
      </w:pPr>
    </w:p>
    <w:p w:rsidR="001040A5" w:rsidRPr="006A7C94" w:rsidRDefault="001040A5" w:rsidP="00CB2AD9">
      <w:pPr>
        <w:jc w:val="right"/>
        <w:rPr>
          <w:b/>
          <w:sz w:val="28"/>
          <w:szCs w:val="28"/>
        </w:rPr>
      </w:pPr>
      <w:r>
        <w:rPr>
          <w:b/>
          <w:sz w:val="28"/>
          <w:szCs w:val="28"/>
        </w:rPr>
        <w:t xml:space="preserve">                                                                        </w:t>
      </w:r>
      <w:r w:rsidRPr="006A7C94">
        <w:rPr>
          <w:b/>
          <w:sz w:val="28"/>
          <w:szCs w:val="28"/>
        </w:rPr>
        <w:t>Утвержден</w:t>
      </w:r>
      <w:r>
        <w:rPr>
          <w:b/>
          <w:sz w:val="28"/>
          <w:szCs w:val="28"/>
        </w:rPr>
        <w:t>о</w:t>
      </w:r>
    </w:p>
    <w:p w:rsidR="001040A5" w:rsidRPr="006A7C94" w:rsidRDefault="001040A5" w:rsidP="00CB2AD9">
      <w:pPr>
        <w:jc w:val="right"/>
        <w:rPr>
          <w:b/>
          <w:sz w:val="28"/>
          <w:szCs w:val="28"/>
        </w:rPr>
      </w:pPr>
      <w:r>
        <w:rPr>
          <w:b/>
          <w:sz w:val="28"/>
          <w:szCs w:val="28"/>
        </w:rPr>
        <w:t>решением земского собрания</w:t>
      </w:r>
    </w:p>
    <w:p w:rsidR="001040A5" w:rsidRPr="006A7C94" w:rsidRDefault="001040A5" w:rsidP="00B33703">
      <w:pPr>
        <w:jc w:val="right"/>
        <w:rPr>
          <w:b/>
          <w:sz w:val="28"/>
          <w:szCs w:val="28"/>
        </w:rPr>
      </w:pPr>
      <w:r>
        <w:rPr>
          <w:b/>
          <w:sz w:val="28"/>
          <w:szCs w:val="28"/>
        </w:rPr>
        <w:t>Новослободского</w:t>
      </w:r>
      <w:r w:rsidRPr="006A7C94">
        <w:rPr>
          <w:b/>
          <w:sz w:val="28"/>
          <w:szCs w:val="28"/>
        </w:rPr>
        <w:t xml:space="preserve"> сельского поселения</w:t>
      </w:r>
    </w:p>
    <w:p w:rsidR="001040A5" w:rsidRDefault="001040A5" w:rsidP="00CB2AD9">
      <w:pPr>
        <w:ind w:left="5670" w:right="-1"/>
        <w:jc w:val="both"/>
        <w:rPr>
          <w:rFonts w:ascii="Times New Roman CYR" w:hAnsi="Times New Roman CYR" w:cs="Times New Roman CYR"/>
        </w:rPr>
      </w:pPr>
      <w:r>
        <w:rPr>
          <w:b/>
          <w:sz w:val="28"/>
          <w:szCs w:val="28"/>
        </w:rPr>
        <w:t xml:space="preserve">     от 28 декабря </w:t>
      </w:r>
      <w:smartTag w:uri="urn:schemas-microsoft-com:office:smarttags" w:element="metricconverter">
        <w:smartTagPr>
          <w:attr w:name="ProductID" w:val="2021 г"/>
        </w:smartTagPr>
        <w:r>
          <w:rPr>
            <w:b/>
            <w:sz w:val="28"/>
            <w:szCs w:val="28"/>
          </w:rPr>
          <w:t>2021</w:t>
        </w:r>
        <w:r w:rsidRPr="0073588B">
          <w:rPr>
            <w:b/>
            <w:sz w:val="28"/>
            <w:szCs w:val="28"/>
          </w:rPr>
          <w:t xml:space="preserve"> г</w:t>
        </w:r>
      </w:smartTag>
      <w:r w:rsidRPr="0073588B">
        <w:rPr>
          <w:b/>
          <w:sz w:val="28"/>
          <w:szCs w:val="28"/>
        </w:rPr>
        <w:t xml:space="preserve">. № </w:t>
      </w:r>
      <w:r>
        <w:rPr>
          <w:b/>
          <w:sz w:val="28"/>
          <w:szCs w:val="28"/>
        </w:rPr>
        <w:t>189</w:t>
      </w:r>
    </w:p>
    <w:p w:rsidR="001040A5" w:rsidRDefault="001040A5" w:rsidP="00A151EF">
      <w:pPr>
        <w:ind w:left="5670" w:right="-1"/>
        <w:jc w:val="both"/>
        <w:rPr>
          <w:rFonts w:ascii="Times New Roman CYR" w:hAnsi="Times New Roman CYR" w:cs="Times New Roman CYR"/>
        </w:rPr>
      </w:pPr>
    </w:p>
    <w:p w:rsidR="001040A5" w:rsidRDefault="001040A5" w:rsidP="00A151EF">
      <w:pPr>
        <w:ind w:left="5670" w:right="-1"/>
        <w:jc w:val="both"/>
        <w:rPr>
          <w:rFonts w:ascii="Times New Roman CYR" w:hAnsi="Times New Roman CYR" w:cs="Times New Roman CYR"/>
        </w:rPr>
      </w:pPr>
    </w:p>
    <w:p w:rsidR="001040A5" w:rsidRDefault="001040A5" w:rsidP="00A151EF">
      <w:pPr>
        <w:ind w:left="5670" w:right="-1"/>
        <w:jc w:val="both"/>
        <w:rPr>
          <w:rFonts w:ascii="Times New Roman CYR" w:hAnsi="Times New Roman CYR" w:cs="Times New Roman CYR"/>
        </w:rPr>
      </w:pPr>
    </w:p>
    <w:p w:rsidR="001040A5" w:rsidRPr="00B33703" w:rsidRDefault="001040A5" w:rsidP="00A151EF">
      <w:pPr>
        <w:ind w:right="-1"/>
        <w:jc w:val="center"/>
        <w:rPr>
          <w:b/>
          <w:sz w:val="28"/>
          <w:szCs w:val="28"/>
        </w:rPr>
      </w:pPr>
      <w:r w:rsidRPr="00B33703">
        <w:rPr>
          <w:b/>
          <w:sz w:val="28"/>
          <w:szCs w:val="28"/>
        </w:rPr>
        <w:t>ПОЛОЖЕНИЕ</w:t>
      </w:r>
    </w:p>
    <w:p w:rsidR="001040A5" w:rsidRPr="00B33703" w:rsidRDefault="001040A5" w:rsidP="00A151EF">
      <w:pPr>
        <w:ind w:right="-1"/>
        <w:jc w:val="center"/>
        <w:rPr>
          <w:b/>
          <w:sz w:val="28"/>
          <w:szCs w:val="28"/>
        </w:rPr>
      </w:pPr>
      <w:r w:rsidRPr="00B33703">
        <w:rPr>
          <w:b/>
          <w:sz w:val="28"/>
          <w:szCs w:val="28"/>
        </w:rPr>
        <w:t>о Контрольно-счетной комиссии  Новослободского сельского поселения муниципального района «Корочанский район» Белгородской области</w:t>
      </w:r>
    </w:p>
    <w:p w:rsidR="001040A5" w:rsidRPr="00B33703" w:rsidRDefault="001040A5" w:rsidP="00A151EF">
      <w:pPr>
        <w:ind w:right="-1"/>
        <w:jc w:val="center"/>
        <w:rPr>
          <w:b/>
          <w:sz w:val="28"/>
          <w:szCs w:val="28"/>
        </w:rPr>
      </w:pPr>
      <w:r w:rsidRPr="00B33703">
        <w:rPr>
          <w:b/>
          <w:sz w:val="28"/>
          <w:szCs w:val="28"/>
        </w:rPr>
        <w:t>1. Общие положения</w:t>
      </w:r>
    </w:p>
    <w:p w:rsidR="001040A5" w:rsidRPr="00B33703" w:rsidRDefault="001040A5" w:rsidP="00A151EF">
      <w:pPr>
        <w:ind w:right="-1"/>
        <w:jc w:val="center"/>
        <w:rPr>
          <w:sz w:val="28"/>
          <w:szCs w:val="28"/>
        </w:rPr>
      </w:pPr>
    </w:p>
    <w:p w:rsidR="001040A5" w:rsidRPr="00B33703" w:rsidRDefault="001040A5" w:rsidP="00A151EF">
      <w:pPr>
        <w:ind w:right="-1" w:firstLine="709"/>
        <w:jc w:val="both"/>
        <w:rPr>
          <w:sz w:val="28"/>
          <w:szCs w:val="28"/>
        </w:rPr>
      </w:pPr>
      <w:r w:rsidRPr="00B33703">
        <w:rPr>
          <w:sz w:val="28"/>
          <w:szCs w:val="28"/>
        </w:rPr>
        <w:t>1.1. Контрольно-счетная  комиссия Новослободского сельского поселения муниципального района «Корочанский район» Белгородской области (далее – Контрольно-счетная комиссия) является постоянно действующим органом внешнего муниципального финансового контроля и образуется земским собранием Новослободского сельского поселения муниципального района «Корочанский район» Белгородской области (Земское собрание Новослободского сельского поселения).</w:t>
      </w:r>
    </w:p>
    <w:p w:rsidR="001040A5" w:rsidRPr="00B33703" w:rsidRDefault="001040A5" w:rsidP="00A151EF">
      <w:pPr>
        <w:ind w:right="-1" w:firstLine="709"/>
        <w:jc w:val="both"/>
        <w:rPr>
          <w:sz w:val="28"/>
          <w:szCs w:val="28"/>
        </w:rPr>
      </w:pPr>
      <w:r w:rsidRPr="00B33703">
        <w:rPr>
          <w:sz w:val="28"/>
          <w:szCs w:val="28"/>
        </w:rPr>
        <w:t>1.2. Полное наименование: Контрольно-счетная  комиссия Новослободского сельского поселения муниципального района «Корочанский район» Белгородской области.</w:t>
      </w:r>
    </w:p>
    <w:p w:rsidR="001040A5" w:rsidRPr="00B33703" w:rsidRDefault="001040A5" w:rsidP="00A151EF">
      <w:pPr>
        <w:ind w:right="-1" w:firstLine="709"/>
        <w:jc w:val="both"/>
        <w:rPr>
          <w:sz w:val="28"/>
          <w:szCs w:val="28"/>
        </w:rPr>
      </w:pPr>
      <w:r w:rsidRPr="00B33703">
        <w:rPr>
          <w:sz w:val="28"/>
          <w:szCs w:val="28"/>
        </w:rPr>
        <w:t>Сокращенное наименование: КСК Новослободского сельского поселения муниципального района «Корочанский район» Белгородской области.</w:t>
      </w:r>
    </w:p>
    <w:p w:rsidR="001040A5" w:rsidRPr="00B33703" w:rsidRDefault="001040A5" w:rsidP="00A151EF">
      <w:pPr>
        <w:ind w:right="-1" w:firstLine="709"/>
        <w:jc w:val="both"/>
        <w:rPr>
          <w:sz w:val="28"/>
          <w:szCs w:val="28"/>
        </w:rPr>
      </w:pPr>
      <w:r w:rsidRPr="00B33703">
        <w:rPr>
          <w:sz w:val="28"/>
          <w:szCs w:val="28"/>
        </w:rPr>
        <w:t>1.3. Контрольно-счетная комиссия обладает организационной и функциональной независимостью и осуществляет свою деятельность самостоятельно. Деятельность Контрольно-счетной комиссии не может быть приостановлена, в том числе в связи с досрочным прекращением полномочий земского собрания Новослободского сельского поселения.</w:t>
      </w:r>
    </w:p>
    <w:p w:rsidR="001040A5" w:rsidRPr="00B33703" w:rsidRDefault="001040A5" w:rsidP="00A151EF">
      <w:pPr>
        <w:ind w:right="-1" w:firstLine="709"/>
        <w:jc w:val="both"/>
        <w:rPr>
          <w:sz w:val="28"/>
          <w:szCs w:val="28"/>
        </w:rPr>
      </w:pPr>
      <w:r w:rsidRPr="00B33703">
        <w:rPr>
          <w:sz w:val="28"/>
          <w:szCs w:val="28"/>
        </w:rPr>
        <w:t>1.4. Контрольно-счетная комиссия подотчетна земскому собранию Новослободского сельского поселения.</w:t>
      </w:r>
    </w:p>
    <w:p w:rsidR="001040A5" w:rsidRPr="00B33703" w:rsidRDefault="001040A5" w:rsidP="00A151EF">
      <w:pPr>
        <w:ind w:right="-1" w:firstLine="709"/>
        <w:jc w:val="both"/>
        <w:rPr>
          <w:sz w:val="28"/>
          <w:szCs w:val="28"/>
        </w:rPr>
      </w:pPr>
      <w:r w:rsidRPr="00B33703">
        <w:rPr>
          <w:sz w:val="28"/>
          <w:szCs w:val="28"/>
        </w:rPr>
        <w:t>1.5. Контрольно-счетная комиссия является органом местного самоуправления муниципального образования Новослободского сельского поселения муниципального района «Корочанский район» Белгородской области (далее – муниципальное образование), не обладает правами юридического лица, имеет бланки со своим наименованием.</w:t>
      </w:r>
    </w:p>
    <w:p w:rsidR="001040A5" w:rsidRPr="00B33703" w:rsidRDefault="001040A5" w:rsidP="00A151EF">
      <w:pPr>
        <w:ind w:right="-1" w:firstLine="709"/>
        <w:jc w:val="both"/>
        <w:rPr>
          <w:sz w:val="28"/>
          <w:szCs w:val="28"/>
        </w:rPr>
      </w:pPr>
      <w:r w:rsidRPr="00B33703">
        <w:rPr>
          <w:sz w:val="28"/>
          <w:szCs w:val="28"/>
        </w:rPr>
        <w:t xml:space="preserve">1.6. В своей деятельности Контрольно-счетная  комиссия руководствуется Конституцией Российской Федерации, Федеральным законом от 06.10.2003 </w:t>
      </w:r>
      <w:r>
        <w:rPr>
          <w:sz w:val="28"/>
          <w:szCs w:val="28"/>
        </w:rPr>
        <w:t xml:space="preserve">               </w:t>
      </w:r>
      <w:r w:rsidRPr="00B33703">
        <w:rPr>
          <w:sz w:val="28"/>
          <w:szCs w:val="28"/>
        </w:rPr>
        <w:t>№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 6-ФЗ «Об общих принципах организации и деятельности контрольно-счетных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w:t>
      </w:r>
      <w:r w:rsidRPr="00B33703">
        <w:rPr>
          <w:color w:val="FF0000"/>
          <w:sz w:val="28"/>
          <w:szCs w:val="28"/>
        </w:rPr>
        <w:t xml:space="preserve"> </w:t>
      </w:r>
      <w:r w:rsidRPr="00B33703">
        <w:rPr>
          <w:sz w:val="28"/>
          <w:szCs w:val="28"/>
        </w:rPr>
        <w:t>областными законами и иными нормативными правовыми актами Белгородской области, Уставом Новослободского сельского поселения муниципального района «Корочанский район» Белгородской области, настоящим Положением и иными муниципальными нормативными правовыми актами.</w:t>
      </w:r>
    </w:p>
    <w:p w:rsidR="001040A5" w:rsidRPr="00B33703" w:rsidRDefault="001040A5" w:rsidP="00A151EF">
      <w:pPr>
        <w:ind w:right="-1" w:firstLine="709"/>
        <w:jc w:val="both"/>
        <w:rPr>
          <w:color w:val="FF0000"/>
          <w:sz w:val="28"/>
          <w:szCs w:val="28"/>
        </w:rPr>
      </w:pPr>
      <w:r w:rsidRPr="00B33703">
        <w:rPr>
          <w:sz w:val="28"/>
          <w:szCs w:val="28"/>
        </w:rPr>
        <w:t>1.7. Деятельность Контрольно- счетной комиссии основывается на принципах законности, объективности, эффективности, независимости, открытости и гласности.</w:t>
      </w:r>
    </w:p>
    <w:p w:rsidR="001040A5" w:rsidRPr="00B33703" w:rsidRDefault="001040A5" w:rsidP="00A151EF">
      <w:pPr>
        <w:ind w:right="-1" w:firstLine="709"/>
        <w:jc w:val="both"/>
        <w:rPr>
          <w:sz w:val="28"/>
          <w:szCs w:val="28"/>
        </w:rPr>
      </w:pPr>
      <w:r w:rsidRPr="00B33703">
        <w:rPr>
          <w:sz w:val="28"/>
          <w:szCs w:val="28"/>
        </w:rPr>
        <w:t>1.8. Место нахождения Контрольно-ревизионной комиссии: 309222, Белгородская область, Корочанский район, с. Новая Слободка, ул. Сытник, д.31.</w:t>
      </w:r>
    </w:p>
    <w:p w:rsidR="001040A5" w:rsidRPr="00B33703" w:rsidRDefault="001040A5" w:rsidP="00A151EF">
      <w:pPr>
        <w:ind w:right="-1" w:firstLine="709"/>
        <w:jc w:val="both"/>
        <w:rPr>
          <w:color w:val="FF0000"/>
          <w:sz w:val="28"/>
          <w:szCs w:val="28"/>
        </w:rPr>
      </w:pPr>
      <w:r w:rsidRPr="00B33703">
        <w:rPr>
          <w:sz w:val="28"/>
          <w:szCs w:val="28"/>
        </w:rPr>
        <w:t>1.9. 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Белгородской области, муниципальными правовыми актами.</w:t>
      </w:r>
    </w:p>
    <w:p w:rsidR="001040A5" w:rsidRPr="00B33703" w:rsidRDefault="001040A5" w:rsidP="00A151EF">
      <w:pPr>
        <w:ind w:right="-1" w:firstLine="709"/>
        <w:jc w:val="both"/>
        <w:rPr>
          <w:color w:val="FF0000"/>
          <w:sz w:val="28"/>
          <w:szCs w:val="28"/>
        </w:rPr>
      </w:pPr>
    </w:p>
    <w:p w:rsidR="001040A5" w:rsidRPr="00B33703" w:rsidRDefault="001040A5" w:rsidP="00A151EF">
      <w:pPr>
        <w:ind w:right="-1"/>
        <w:jc w:val="center"/>
        <w:rPr>
          <w:b/>
          <w:sz w:val="28"/>
          <w:szCs w:val="28"/>
        </w:rPr>
      </w:pPr>
      <w:r w:rsidRPr="00B33703">
        <w:rPr>
          <w:b/>
          <w:sz w:val="28"/>
          <w:szCs w:val="28"/>
        </w:rPr>
        <w:t>2. Состав и структура Контрольно-счетной комиссии</w:t>
      </w:r>
    </w:p>
    <w:p w:rsidR="001040A5" w:rsidRPr="00B33703" w:rsidRDefault="001040A5" w:rsidP="00A151EF">
      <w:pPr>
        <w:ind w:right="-1"/>
        <w:jc w:val="center"/>
        <w:rPr>
          <w:b/>
          <w:color w:val="FF0000"/>
          <w:sz w:val="28"/>
          <w:szCs w:val="28"/>
        </w:rPr>
      </w:pPr>
    </w:p>
    <w:p w:rsidR="001040A5" w:rsidRPr="00B33703" w:rsidRDefault="001040A5" w:rsidP="00A151EF">
      <w:pPr>
        <w:ind w:right="-1" w:firstLine="709"/>
        <w:jc w:val="both"/>
        <w:rPr>
          <w:sz w:val="28"/>
          <w:szCs w:val="28"/>
        </w:rPr>
      </w:pPr>
      <w:r w:rsidRPr="00B33703">
        <w:rPr>
          <w:sz w:val="28"/>
          <w:szCs w:val="28"/>
        </w:rPr>
        <w:t>2.1. Контрольно-счетная комиссия образуется в составе председателя, аудитора и аппарата Контрольно-счетной комиссии.</w:t>
      </w:r>
    </w:p>
    <w:p w:rsidR="001040A5" w:rsidRPr="00B33703" w:rsidRDefault="001040A5" w:rsidP="00A151EF">
      <w:pPr>
        <w:ind w:right="-1" w:firstLine="709"/>
        <w:jc w:val="both"/>
        <w:rPr>
          <w:sz w:val="28"/>
          <w:szCs w:val="28"/>
        </w:rPr>
      </w:pPr>
      <w:r w:rsidRPr="00B33703">
        <w:rPr>
          <w:sz w:val="28"/>
          <w:szCs w:val="28"/>
        </w:rPr>
        <w:t>2.2. Срок полномочий председателя и аудитора Контрольно- счетной комиссии составляет пять лет.</w:t>
      </w:r>
    </w:p>
    <w:p w:rsidR="001040A5" w:rsidRPr="00B33703" w:rsidRDefault="001040A5" w:rsidP="00A151EF">
      <w:pPr>
        <w:ind w:right="-1" w:firstLine="709"/>
        <w:jc w:val="both"/>
        <w:rPr>
          <w:sz w:val="28"/>
          <w:szCs w:val="28"/>
        </w:rPr>
      </w:pPr>
      <w:r w:rsidRPr="00B33703">
        <w:rPr>
          <w:sz w:val="28"/>
          <w:szCs w:val="28"/>
        </w:rPr>
        <w:t>2.3. В состав аппарата Контрольно- счетной комиссии входят инспектор и иные штатные работники.</w:t>
      </w:r>
    </w:p>
    <w:p w:rsidR="001040A5" w:rsidRPr="00B33703" w:rsidRDefault="001040A5" w:rsidP="00A151EF">
      <w:pPr>
        <w:ind w:right="-1" w:firstLine="709"/>
        <w:jc w:val="both"/>
        <w:rPr>
          <w:color w:val="FF0000"/>
          <w:sz w:val="28"/>
          <w:szCs w:val="28"/>
        </w:rPr>
      </w:pPr>
      <w:r w:rsidRPr="00B33703">
        <w:rPr>
          <w:sz w:val="28"/>
          <w:szCs w:val="28"/>
        </w:rPr>
        <w:t>На инспектора Контрольно- счетной комиссии возлагаются обязанности по организации и непосредственному проведению внешнего муниципального</w:t>
      </w:r>
      <w:r w:rsidRPr="00B33703">
        <w:rPr>
          <w:color w:val="FF0000"/>
          <w:sz w:val="28"/>
          <w:szCs w:val="28"/>
        </w:rPr>
        <w:t xml:space="preserve"> </w:t>
      </w:r>
      <w:r w:rsidRPr="00B33703">
        <w:rPr>
          <w:sz w:val="28"/>
          <w:szCs w:val="28"/>
        </w:rPr>
        <w:t>финансового контроля в пределах компетенции Контрольно- счетной комиссии.</w:t>
      </w:r>
    </w:p>
    <w:p w:rsidR="001040A5" w:rsidRPr="00B33703" w:rsidRDefault="001040A5" w:rsidP="00A151EF">
      <w:pPr>
        <w:ind w:right="-1" w:firstLine="709"/>
        <w:jc w:val="both"/>
        <w:rPr>
          <w:color w:val="FF0000"/>
          <w:sz w:val="28"/>
          <w:szCs w:val="28"/>
        </w:rPr>
      </w:pPr>
      <w:r w:rsidRPr="00B33703">
        <w:rPr>
          <w:sz w:val="28"/>
          <w:szCs w:val="28"/>
        </w:rPr>
        <w:t>2.4. Штатная численность Контрольно - счетной комиссии определяется решением Земского собрания Новослободского сельского поселения по представлению председателя Контрольно- 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1040A5" w:rsidRPr="00B33703" w:rsidRDefault="001040A5" w:rsidP="00A151EF">
      <w:pPr>
        <w:ind w:right="-1" w:firstLine="709"/>
        <w:jc w:val="both"/>
        <w:rPr>
          <w:sz w:val="28"/>
          <w:szCs w:val="28"/>
        </w:rPr>
      </w:pPr>
      <w:r w:rsidRPr="00B33703">
        <w:rPr>
          <w:sz w:val="28"/>
          <w:szCs w:val="28"/>
        </w:rPr>
        <w:t>2.5. Штатное расписание Контрольно - счетной комиссии утверждается председателем Контрольно - счетной комиссии исходя из возложенных на Контрольно - счетной комиссию полномочий и ее штатной численности.</w:t>
      </w:r>
    </w:p>
    <w:p w:rsidR="001040A5" w:rsidRPr="00B33703" w:rsidRDefault="001040A5" w:rsidP="00A151EF">
      <w:pPr>
        <w:ind w:right="-1" w:firstLine="709"/>
        <w:jc w:val="both"/>
        <w:rPr>
          <w:sz w:val="28"/>
          <w:szCs w:val="28"/>
        </w:rPr>
      </w:pPr>
      <w:r w:rsidRPr="00B33703">
        <w:rPr>
          <w:sz w:val="28"/>
          <w:szCs w:val="28"/>
        </w:rPr>
        <w:t>2.6. Председатель и аудитор Контрольно - счетной комиссии назначаются на должность решением земского собрания Новослободского сельского поселения.</w:t>
      </w:r>
    </w:p>
    <w:p w:rsidR="001040A5" w:rsidRPr="00B33703" w:rsidRDefault="001040A5" w:rsidP="00A151EF">
      <w:pPr>
        <w:ind w:right="-1" w:firstLine="709"/>
        <w:jc w:val="both"/>
        <w:rPr>
          <w:color w:val="FF0000"/>
          <w:sz w:val="28"/>
          <w:szCs w:val="28"/>
        </w:rPr>
      </w:pPr>
      <w:r w:rsidRPr="00B33703">
        <w:rPr>
          <w:sz w:val="28"/>
          <w:szCs w:val="28"/>
        </w:rPr>
        <w:t>2.7. Порядок внесения в земское собрание Новослободского сельского поселения предложений о кандидатурах на должность председателя, аудитора Контрольно - счетной комиссии, порядок назначения на должность председателя, аудитора Контрольно - счетной комиссии устанавливается Регламентом земского собрания Новослободского сельского поселения.</w:t>
      </w:r>
    </w:p>
    <w:p w:rsidR="001040A5" w:rsidRPr="00B33703" w:rsidRDefault="001040A5" w:rsidP="00A151EF">
      <w:pPr>
        <w:ind w:right="-1" w:firstLine="709"/>
        <w:jc w:val="both"/>
        <w:rPr>
          <w:color w:val="FF0000"/>
          <w:sz w:val="28"/>
          <w:szCs w:val="28"/>
        </w:rPr>
      </w:pPr>
      <w:r w:rsidRPr="00B33703">
        <w:rPr>
          <w:sz w:val="28"/>
          <w:szCs w:val="28"/>
        </w:rPr>
        <w:t>2.8. На должность председателя, аудитора Контрольно - счетной комиссии назначаются граждане Российской Федерации, соответствующие требованиям, установленным Федеральным законом от 07.02.2011 № 6-ФЗ «Об общих принципах организации и деятельности контрольно-счетных органов субъектов</w:t>
      </w:r>
      <w:r w:rsidRPr="00B33703">
        <w:rPr>
          <w:color w:val="FF0000"/>
          <w:sz w:val="28"/>
          <w:szCs w:val="28"/>
        </w:rPr>
        <w:t xml:space="preserve"> </w:t>
      </w:r>
      <w:r w:rsidRPr="00B33703">
        <w:rPr>
          <w:sz w:val="28"/>
          <w:szCs w:val="28"/>
        </w:rPr>
        <w:t>Российской Федерации и муниципальных образований» (далее – Федеральный закон № 6-ФЗ).</w:t>
      </w:r>
    </w:p>
    <w:p w:rsidR="001040A5" w:rsidRPr="00B33703" w:rsidRDefault="001040A5" w:rsidP="00A151EF">
      <w:pPr>
        <w:ind w:right="-1" w:firstLine="709"/>
        <w:jc w:val="both"/>
        <w:rPr>
          <w:sz w:val="28"/>
          <w:szCs w:val="28"/>
        </w:rPr>
      </w:pPr>
      <w:r w:rsidRPr="00B33703">
        <w:rPr>
          <w:sz w:val="28"/>
          <w:szCs w:val="28"/>
        </w:rPr>
        <w:t>2.9. Председатель, аудитор и инспектор Контрольно-счетной комиссии являются должностными лицами Контрольно-счетной комиссии.</w:t>
      </w:r>
    </w:p>
    <w:p w:rsidR="001040A5" w:rsidRPr="00B33703" w:rsidRDefault="001040A5" w:rsidP="00A151EF">
      <w:pPr>
        <w:ind w:right="-1" w:firstLine="709"/>
        <w:jc w:val="both"/>
        <w:rPr>
          <w:color w:val="FF0000"/>
          <w:sz w:val="28"/>
          <w:szCs w:val="28"/>
        </w:rPr>
      </w:pPr>
      <w:r w:rsidRPr="00B33703">
        <w:rPr>
          <w:sz w:val="28"/>
          <w:szCs w:val="28"/>
        </w:rPr>
        <w:t>2.10. Воздействие в какой-либо форме на должностных лиц Контрольно- 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Белгородской области.</w:t>
      </w:r>
    </w:p>
    <w:p w:rsidR="001040A5" w:rsidRPr="00B33703" w:rsidRDefault="001040A5" w:rsidP="00A151EF">
      <w:pPr>
        <w:ind w:right="-1" w:firstLine="709"/>
        <w:jc w:val="both"/>
        <w:rPr>
          <w:sz w:val="28"/>
          <w:szCs w:val="28"/>
        </w:rPr>
      </w:pPr>
      <w:r w:rsidRPr="00B33703">
        <w:rPr>
          <w:sz w:val="28"/>
          <w:szCs w:val="28"/>
        </w:rPr>
        <w:t>2.11.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 нормативными правовыми актами Российской Федерации.</w:t>
      </w:r>
    </w:p>
    <w:p w:rsidR="001040A5" w:rsidRPr="00B33703" w:rsidRDefault="001040A5" w:rsidP="00A151EF">
      <w:pPr>
        <w:ind w:right="-1" w:firstLine="709"/>
        <w:jc w:val="both"/>
        <w:rPr>
          <w:sz w:val="28"/>
          <w:szCs w:val="28"/>
        </w:rPr>
      </w:pPr>
      <w:r w:rsidRPr="00B33703">
        <w:rPr>
          <w:sz w:val="28"/>
          <w:szCs w:val="28"/>
        </w:rPr>
        <w:t>2.12. Должностные лица Контрольно-счетной комиссии обладают гарантиями профессиональной независимости.</w:t>
      </w:r>
    </w:p>
    <w:p w:rsidR="001040A5" w:rsidRPr="00B33703" w:rsidRDefault="001040A5" w:rsidP="00A151EF">
      <w:pPr>
        <w:ind w:right="-1" w:firstLine="709"/>
        <w:jc w:val="both"/>
        <w:rPr>
          <w:sz w:val="28"/>
          <w:szCs w:val="28"/>
        </w:rPr>
      </w:pPr>
      <w:r w:rsidRPr="00B33703">
        <w:rPr>
          <w:sz w:val="28"/>
          <w:szCs w:val="28"/>
        </w:rPr>
        <w:t xml:space="preserve">2.13. Председатель, аудитор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040A5" w:rsidRPr="00B33703" w:rsidRDefault="001040A5" w:rsidP="00A151EF">
      <w:pPr>
        <w:ind w:right="-1" w:firstLine="709"/>
        <w:jc w:val="both"/>
        <w:rPr>
          <w:sz w:val="28"/>
          <w:szCs w:val="28"/>
        </w:rPr>
      </w:pPr>
      <w:r w:rsidRPr="00B33703">
        <w:rPr>
          <w:sz w:val="28"/>
          <w:szCs w:val="28"/>
        </w:rPr>
        <w:t>2.14. Председатель, аудитор Контрольно - 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Белгородской области, муниципальными нормативными правовыми актами.</w:t>
      </w:r>
    </w:p>
    <w:p w:rsidR="001040A5" w:rsidRPr="00B33703" w:rsidRDefault="001040A5" w:rsidP="00A151EF">
      <w:pPr>
        <w:ind w:right="-1" w:firstLine="709"/>
        <w:jc w:val="both"/>
        <w:rPr>
          <w:sz w:val="28"/>
          <w:szCs w:val="28"/>
        </w:rPr>
      </w:pPr>
      <w:r w:rsidRPr="00B33703">
        <w:rPr>
          <w:sz w:val="28"/>
          <w:szCs w:val="28"/>
        </w:rPr>
        <w:t>2.15. Меры по материальному и социальному обеспечению председателя, аудитора, инспектора и иных работников аппарата Контрольно-счетной комиссии устанавливаются решением земского собрания Новослободского сельского поселения в соответствии с законодательством Белгородской области.</w:t>
      </w:r>
    </w:p>
    <w:p w:rsidR="001040A5" w:rsidRPr="00B33703" w:rsidRDefault="001040A5" w:rsidP="00A151EF">
      <w:pPr>
        <w:ind w:right="-1" w:firstLine="709"/>
        <w:jc w:val="both"/>
        <w:rPr>
          <w:color w:val="FF0000"/>
          <w:sz w:val="28"/>
          <w:szCs w:val="28"/>
        </w:rPr>
      </w:pPr>
    </w:p>
    <w:p w:rsidR="001040A5" w:rsidRPr="00B33703" w:rsidRDefault="001040A5" w:rsidP="00A151EF">
      <w:pPr>
        <w:ind w:right="-1"/>
        <w:jc w:val="center"/>
        <w:rPr>
          <w:b/>
          <w:sz w:val="28"/>
          <w:szCs w:val="28"/>
        </w:rPr>
      </w:pPr>
      <w:r>
        <w:rPr>
          <w:b/>
          <w:sz w:val="28"/>
          <w:szCs w:val="28"/>
        </w:rPr>
        <w:t>3. Полномочия</w:t>
      </w:r>
      <w:r w:rsidRPr="00B33703">
        <w:rPr>
          <w:b/>
          <w:sz w:val="28"/>
          <w:szCs w:val="28"/>
        </w:rPr>
        <w:t xml:space="preserve"> Контрольно-счетной комиссии</w:t>
      </w:r>
    </w:p>
    <w:p w:rsidR="001040A5" w:rsidRPr="00B33703" w:rsidRDefault="001040A5" w:rsidP="00A151EF">
      <w:pPr>
        <w:ind w:right="-1"/>
        <w:jc w:val="both"/>
        <w:rPr>
          <w:color w:val="FF0000"/>
          <w:sz w:val="28"/>
          <w:szCs w:val="28"/>
        </w:rPr>
      </w:pPr>
    </w:p>
    <w:p w:rsidR="001040A5" w:rsidRPr="00B33703" w:rsidRDefault="001040A5" w:rsidP="00A151EF">
      <w:pPr>
        <w:ind w:right="-1" w:firstLine="709"/>
        <w:jc w:val="both"/>
        <w:rPr>
          <w:sz w:val="28"/>
          <w:szCs w:val="28"/>
        </w:rPr>
      </w:pPr>
      <w:r>
        <w:rPr>
          <w:sz w:val="28"/>
          <w:szCs w:val="28"/>
        </w:rPr>
        <w:t>3.1. Контрольно - счетная</w:t>
      </w:r>
      <w:r w:rsidRPr="00B33703">
        <w:rPr>
          <w:sz w:val="28"/>
          <w:szCs w:val="28"/>
        </w:rPr>
        <w:t xml:space="preserve"> комиссия осуществляет следующие основные полномочия:</w:t>
      </w:r>
    </w:p>
    <w:p w:rsidR="001040A5" w:rsidRPr="00B33703" w:rsidRDefault="001040A5" w:rsidP="00A151EF">
      <w:pPr>
        <w:ind w:right="-1" w:firstLine="709"/>
        <w:jc w:val="both"/>
        <w:rPr>
          <w:color w:val="FF0000"/>
          <w:sz w:val="28"/>
          <w:szCs w:val="28"/>
        </w:rPr>
      </w:pPr>
      <w:r w:rsidRPr="00B33703">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040A5" w:rsidRPr="00B33703" w:rsidRDefault="001040A5" w:rsidP="00A151EF">
      <w:pPr>
        <w:ind w:right="-1" w:firstLine="709"/>
        <w:jc w:val="both"/>
        <w:rPr>
          <w:sz w:val="28"/>
          <w:szCs w:val="28"/>
        </w:rPr>
      </w:pPr>
      <w:r w:rsidRPr="00B33703">
        <w:rPr>
          <w:sz w:val="28"/>
          <w:szCs w:val="28"/>
        </w:rPr>
        <w:t>2) экспертиза проектов местного бюджета, проверка и анализ обоснованности его показателей;</w:t>
      </w:r>
    </w:p>
    <w:p w:rsidR="001040A5" w:rsidRPr="00B33703" w:rsidRDefault="001040A5" w:rsidP="00A151EF">
      <w:pPr>
        <w:ind w:right="-1" w:firstLine="709"/>
        <w:jc w:val="both"/>
        <w:rPr>
          <w:sz w:val="28"/>
          <w:szCs w:val="28"/>
        </w:rPr>
      </w:pPr>
      <w:r w:rsidRPr="00B33703">
        <w:rPr>
          <w:sz w:val="28"/>
          <w:szCs w:val="28"/>
        </w:rPr>
        <w:t>3) внешняя проверка годового отчета об исполнении местного бюджета;</w:t>
      </w:r>
    </w:p>
    <w:p w:rsidR="001040A5" w:rsidRPr="00B33703" w:rsidRDefault="001040A5" w:rsidP="00A151EF">
      <w:pPr>
        <w:ind w:right="-1" w:firstLine="709"/>
        <w:jc w:val="both"/>
        <w:rPr>
          <w:sz w:val="28"/>
          <w:szCs w:val="28"/>
        </w:rPr>
      </w:pPr>
      <w:r w:rsidRPr="00B33703">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040A5" w:rsidRPr="00B33703" w:rsidRDefault="001040A5" w:rsidP="00A151EF">
      <w:pPr>
        <w:ind w:right="-1" w:firstLine="709"/>
        <w:jc w:val="both"/>
        <w:rPr>
          <w:sz w:val="28"/>
          <w:szCs w:val="28"/>
        </w:rPr>
      </w:pPr>
      <w:r w:rsidRPr="00B33703">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040A5" w:rsidRPr="00B33703" w:rsidRDefault="001040A5" w:rsidP="00A151EF">
      <w:pPr>
        <w:ind w:right="-1" w:firstLine="709"/>
        <w:jc w:val="both"/>
        <w:rPr>
          <w:sz w:val="28"/>
          <w:szCs w:val="28"/>
        </w:rPr>
      </w:pPr>
      <w:r w:rsidRPr="00B3370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040A5" w:rsidRPr="00B33703" w:rsidRDefault="001040A5" w:rsidP="00A151EF">
      <w:pPr>
        <w:ind w:right="-1" w:firstLine="709"/>
        <w:jc w:val="both"/>
        <w:rPr>
          <w:sz w:val="28"/>
          <w:szCs w:val="28"/>
        </w:rPr>
      </w:pPr>
      <w:r w:rsidRPr="00B33703">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040A5" w:rsidRPr="00B33703" w:rsidRDefault="001040A5" w:rsidP="00A151EF">
      <w:pPr>
        <w:ind w:right="-1" w:firstLine="709"/>
        <w:jc w:val="both"/>
        <w:rPr>
          <w:color w:val="FF0000"/>
          <w:sz w:val="28"/>
          <w:szCs w:val="28"/>
        </w:rPr>
      </w:pPr>
      <w:r w:rsidRPr="00B33703">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040A5" w:rsidRPr="00B33703" w:rsidRDefault="001040A5" w:rsidP="00A151EF">
      <w:pPr>
        <w:ind w:right="-1" w:firstLine="709"/>
        <w:jc w:val="both"/>
        <w:rPr>
          <w:sz w:val="28"/>
          <w:szCs w:val="28"/>
        </w:rPr>
      </w:pPr>
      <w:r w:rsidRPr="00B33703">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Земское собрание Новослободского сельского поселения и Главе Новослободского  сельского поселения муниципального района «Корочанский район» Белгородской области (далее – Главе муниципального образования);</w:t>
      </w:r>
    </w:p>
    <w:p w:rsidR="001040A5" w:rsidRPr="00B33703" w:rsidRDefault="001040A5" w:rsidP="00A151EF">
      <w:pPr>
        <w:ind w:right="-1" w:firstLine="709"/>
        <w:jc w:val="both"/>
        <w:rPr>
          <w:sz w:val="28"/>
          <w:szCs w:val="28"/>
        </w:rPr>
      </w:pPr>
      <w:r w:rsidRPr="00B33703">
        <w:rPr>
          <w:sz w:val="28"/>
          <w:szCs w:val="28"/>
        </w:rPr>
        <w:t>10) осуществление контроля за состоянием муниципального внутреннего и внешнего долга;</w:t>
      </w:r>
    </w:p>
    <w:p w:rsidR="001040A5" w:rsidRPr="00B33703" w:rsidRDefault="001040A5" w:rsidP="00A151EF">
      <w:pPr>
        <w:ind w:right="-1" w:firstLine="709"/>
        <w:jc w:val="both"/>
        <w:rPr>
          <w:sz w:val="28"/>
          <w:szCs w:val="28"/>
        </w:rPr>
      </w:pPr>
      <w:r w:rsidRPr="00B33703">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1040A5" w:rsidRPr="00B33703" w:rsidRDefault="001040A5" w:rsidP="00A151EF">
      <w:pPr>
        <w:ind w:right="-1" w:firstLine="709"/>
        <w:jc w:val="both"/>
        <w:rPr>
          <w:sz w:val="28"/>
          <w:szCs w:val="28"/>
        </w:rPr>
      </w:pPr>
      <w:r w:rsidRPr="00B33703">
        <w:rPr>
          <w:sz w:val="28"/>
          <w:szCs w:val="28"/>
        </w:rPr>
        <w:t>12) участие в пределах полномочий в мероприятиях, направленных на противодействие коррупции;</w:t>
      </w:r>
    </w:p>
    <w:p w:rsidR="001040A5" w:rsidRPr="00B33703" w:rsidRDefault="001040A5" w:rsidP="00A151EF">
      <w:pPr>
        <w:ind w:right="-1" w:firstLine="709"/>
        <w:jc w:val="both"/>
        <w:rPr>
          <w:sz w:val="28"/>
          <w:szCs w:val="28"/>
        </w:rPr>
      </w:pPr>
      <w:r w:rsidRPr="00B33703">
        <w:rPr>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rsidR="001040A5" w:rsidRPr="00B33703" w:rsidRDefault="001040A5" w:rsidP="00A151EF">
      <w:pPr>
        <w:ind w:right="-1" w:firstLine="709"/>
        <w:jc w:val="both"/>
        <w:rPr>
          <w:sz w:val="28"/>
          <w:szCs w:val="28"/>
        </w:rPr>
      </w:pPr>
      <w:r w:rsidRPr="00B33703">
        <w:rPr>
          <w:sz w:val="28"/>
          <w:szCs w:val="28"/>
        </w:rPr>
        <w:t>14) подготовка предложений по совершенствованию осуществления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внутреннего финансового аудита;</w:t>
      </w:r>
    </w:p>
    <w:p w:rsidR="001040A5" w:rsidRPr="00B33703" w:rsidRDefault="001040A5" w:rsidP="00A151EF">
      <w:pPr>
        <w:ind w:right="-1" w:firstLine="709"/>
        <w:jc w:val="both"/>
        <w:rPr>
          <w:sz w:val="28"/>
          <w:szCs w:val="28"/>
        </w:rPr>
      </w:pPr>
      <w:r w:rsidRPr="00B33703">
        <w:rPr>
          <w:sz w:val="28"/>
          <w:szCs w:val="28"/>
        </w:rPr>
        <w:t>15) осуществление финансового контроля за использованием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средств местного бюджета в порядке, установленном бюджетным законодательством Российской Федерации;</w:t>
      </w:r>
    </w:p>
    <w:p w:rsidR="001040A5" w:rsidRPr="00B33703" w:rsidRDefault="001040A5" w:rsidP="00A151EF">
      <w:pPr>
        <w:ind w:right="-1" w:firstLine="709"/>
        <w:jc w:val="both"/>
        <w:rPr>
          <w:sz w:val="28"/>
          <w:szCs w:val="28"/>
        </w:rPr>
      </w:pPr>
      <w:r w:rsidRPr="00B33703">
        <w:rPr>
          <w:sz w:val="28"/>
          <w:szCs w:val="28"/>
        </w:rPr>
        <w:t>16) иные полномочия в сфере внешнего муниципального финансового контроля, установленные федеральными законами, областными законами, Уставом Новослободского сельского поселения и нормативными правовыми актами земского собрания Новослободского сельского поселения.</w:t>
      </w:r>
    </w:p>
    <w:p w:rsidR="001040A5" w:rsidRPr="00B33703" w:rsidRDefault="001040A5" w:rsidP="00A151EF">
      <w:pPr>
        <w:ind w:right="-1" w:firstLine="709"/>
        <w:jc w:val="both"/>
        <w:rPr>
          <w:sz w:val="28"/>
          <w:szCs w:val="28"/>
        </w:rPr>
      </w:pPr>
      <w:r w:rsidRPr="00B33703">
        <w:rPr>
          <w:sz w:val="28"/>
          <w:szCs w:val="28"/>
        </w:rPr>
        <w:t>3.2. Внешний муниципальный финансовый контроль осуществляется Контрольно-счетной комиссией:</w:t>
      </w:r>
    </w:p>
    <w:p w:rsidR="001040A5" w:rsidRPr="00B33703" w:rsidRDefault="001040A5" w:rsidP="00A151EF">
      <w:pPr>
        <w:ind w:right="-1" w:firstLine="709"/>
        <w:jc w:val="both"/>
        <w:rPr>
          <w:color w:val="FF0000"/>
          <w:sz w:val="28"/>
          <w:szCs w:val="28"/>
        </w:rPr>
      </w:pPr>
      <w:r w:rsidRPr="00B33703">
        <w:rPr>
          <w:sz w:val="28"/>
          <w:szCs w:val="28"/>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1040A5" w:rsidRPr="00B33703" w:rsidRDefault="001040A5" w:rsidP="00A151EF">
      <w:pPr>
        <w:ind w:right="-1" w:firstLine="709"/>
        <w:jc w:val="both"/>
        <w:rPr>
          <w:sz w:val="28"/>
          <w:szCs w:val="28"/>
        </w:rPr>
      </w:pPr>
      <w:r w:rsidRPr="00B33703">
        <w:rPr>
          <w:sz w:val="28"/>
          <w:szCs w:val="28"/>
        </w:rPr>
        <w:t>2) в отношении иных лиц в случаях, предусмотренных Бюджетным кодексом Российской Федерации и другими федеральными законами.</w:t>
      </w:r>
    </w:p>
    <w:p w:rsidR="001040A5" w:rsidRPr="00B33703" w:rsidRDefault="001040A5" w:rsidP="00A151EF">
      <w:pPr>
        <w:ind w:right="-1" w:firstLine="709"/>
        <w:jc w:val="both"/>
        <w:rPr>
          <w:sz w:val="28"/>
          <w:szCs w:val="28"/>
        </w:rPr>
      </w:pPr>
      <w:r w:rsidRPr="00B33703">
        <w:rPr>
          <w:sz w:val="28"/>
          <w:szCs w:val="28"/>
        </w:rPr>
        <w:t>3.3.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1040A5" w:rsidRPr="00B33703" w:rsidRDefault="001040A5" w:rsidP="00A151EF">
      <w:pPr>
        <w:ind w:right="-1" w:firstLine="709"/>
        <w:jc w:val="both"/>
        <w:rPr>
          <w:color w:val="FF0000"/>
          <w:sz w:val="28"/>
          <w:szCs w:val="28"/>
        </w:rPr>
      </w:pPr>
      <w:r w:rsidRPr="00B33703">
        <w:rPr>
          <w:sz w:val="28"/>
          <w:szCs w:val="28"/>
        </w:rPr>
        <w:t>3.4. При проведении контрольного мероприятия Контрольно-счетная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 счетная комиссия составляет отчет.</w:t>
      </w:r>
    </w:p>
    <w:p w:rsidR="001040A5" w:rsidRPr="00B33703" w:rsidRDefault="001040A5" w:rsidP="00A151EF">
      <w:pPr>
        <w:ind w:right="-1" w:firstLine="709"/>
        <w:jc w:val="both"/>
        <w:rPr>
          <w:sz w:val="28"/>
          <w:szCs w:val="28"/>
        </w:rPr>
      </w:pPr>
      <w:r w:rsidRPr="00B33703">
        <w:rPr>
          <w:sz w:val="28"/>
          <w:szCs w:val="28"/>
        </w:rPr>
        <w:t>3.5. При проведении экспертно-аналитического мероприятия Контрольно- счетной комиссией составляется отчет или заключение.</w:t>
      </w:r>
    </w:p>
    <w:p w:rsidR="001040A5" w:rsidRPr="00B33703" w:rsidRDefault="001040A5" w:rsidP="00A151EF">
      <w:pPr>
        <w:ind w:right="-1" w:firstLine="709"/>
        <w:jc w:val="both"/>
        <w:rPr>
          <w:sz w:val="28"/>
          <w:szCs w:val="28"/>
        </w:rPr>
      </w:pPr>
      <w:r w:rsidRPr="00B33703">
        <w:rPr>
          <w:sz w:val="28"/>
          <w:szCs w:val="28"/>
        </w:rPr>
        <w:t>3.6. Контрольно-счетная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w:t>
      </w:r>
      <w:r w:rsidRPr="00B33703">
        <w:rPr>
          <w:color w:val="FF0000"/>
          <w:sz w:val="28"/>
          <w:szCs w:val="28"/>
        </w:rPr>
        <w:t xml:space="preserve"> </w:t>
      </w:r>
      <w:r w:rsidRPr="00B33703">
        <w:rPr>
          <w:sz w:val="28"/>
          <w:szCs w:val="28"/>
        </w:rPr>
        <w:t>законодательством, а также стандартами внешнего муниципального финансового контроля. Стандарты внешнего муниципального финансового контроля для проведения контрольных или экспертно-аналитических мероприятий утверждаются Контрольно- счетной комиссией в соответствии с Федеральным законом № 6-ФЗ.</w:t>
      </w:r>
    </w:p>
    <w:p w:rsidR="001040A5" w:rsidRPr="00B33703" w:rsidRDefault="001040A5" w:rsidP="00A151EF">
      <w:pPr>
        <w:ind w:right="-1" w:firstLine="709"/>
        <w:jc w:val="both"/>
        <w:rPr>
          <w:color w:val="FF0000"/>
          <w:sz w:val="28"/>
          <w:szCs w:val="28"/>
        </w:rPr>
      </w:pPr>
    </w:p>
    <w:p w:rsidR="001040A5" w:rsidRPr="00B33703" w:rsidRDefault="001040A5" w:rsidP="00770081">
      <w:pPr>
        <w:ind w:right="-1"/>
        <w:jc w:val="center"/>
        <w:rPr>
          <w:b/>
          <w:sz w:val="28"/>
          <w:szCs w:val="28"/>
        </w:rPr>
      </w:pPr>
      <w:r w:rsidRPr="00B33703">
        <w:rPr>
          <w:b/>
          <w:sz w:val="28"/>
          <w:szCs w:val="28"/>
        </w:rPr>
        <w:t>4. Организация деятельности Контрольно-счетной комиссии</w:t>
      </w:r>
    </w:p>
    <w:p w:rsidR="001040A5" w:rsidRPr="00B33703" w:rsidRDefault="001040A5" w:rsidP="00A151EF">
      <w:pPr>
        <w:ind w:right="-1"/>
        <w:jc w:val="both"/>
        <w:rPr>
          <w:color w:val="FF0000"/>
          <w:sz w:val="28"/>
          <w:szCs w:val="28"/>
        </w:rPr>
      </w:pPr>
    </w:p>
    <w:p w:rsidR="001040A5" w:rsidRPr="00B33703" w:rsidRDefault="001040A5" w:rsidP="00A151EF">
      <w:pPr>
        <w:ind w:right="-1" w:firstLine="709"/>
        <w:jc w:val="both"/>
        <w:rPr>
          <w:sz w:val="28"/>
          <w:szCs w:val="28"/>
        </w:rPr>
      </w:pPr>
      <w:r w:rsidRPr="00B33703">
        <w:rPr>
          <w:sz w:val="28"/>
          <w:szCs w:val="28"/>
        </w:rPr>
        <w:t>4.1. Контрольно- счетная комиссия осуществляет свою деятельность на основе годовых планов работы, которые разрабатываются с учетом результатов контрольных и экспертно-аналитических мероприятий, а также на основании поручений представительного органа, предложений Главы муниципального образования и утверждаются ею самостоятельно.</w:t>
      </w:r>
    </w:p>
    <w:p w:rsidR="001040A5" w:rsidRPr="00B33703" w:rsidRDefault="001040A5" w:rsidP="00A151EF">
      <w:pPr>
        <w:ind w:right="-1" w:firstLine="709"/>
        <w:jc w:val="both"/>
        <w:rPr>
          <w:sz w:val="28"/>
          <w:szCs w:val="28"/>
        </w:rPr>
      </w:pPr>
      <w:r w:rsidRPr="00B33703">
        <w:rPr>
          <w:sz w:val="28"/>
          <w:szCs w:val="28"/>
        </w:rPr>
        <w:t>4.2. Поручения представительного органа, предложения Главы муниципального образования по формированию годового плана работы Контрольно - счетной комиссии направляются в Контрольно-счетной комиссию не позднее 1 декабря года, предшествующего планируемому.</w:t>
      </w:r>
    </w:p>
    <w:p w:rsidR="001040A5" w:rsidRPr="00B33703" w:rsidRDefault="001040A5" w:rsidP="00A151EF">
      <w:pPr>
        <w:ind w:right="-1" w:firstLine="709"/>
        <w:jc w:val="both"/>
        <w:rPr>
          <w:sz w:val="28"/>
          <w:szCs w:val="28"/>
        </w:rPr>
      </w:pPr>
      <w:r w:rsidRPr="00B33703">
        <w:rPr>
          <w:sz w:val="28"/>
          <w:szCs w:val="28"/>
        </w:rPr>
        <w:t>4.3. Поручения земского собрания Новослободского сельского поселения, предложения Главы муниципального образования подлежат обязательному включению в годовой план работы Контрольно-счетной комиссии.</w:t>
      </w:r>
    </w:p>
    <w:p w:rsidR="001040A5" w:rsidRPr="00B33703" w:rsidRDefault="001040A5" w:rsidP="00A151EF">
      <w:pPr>
        <w:ind w:right="-1" w:firstLine="709"/>
        <w:jc w:val="both"/>
        <w:rPr>
          <w:sz w:val="28"/>
          <w:szCs w:val="28"/>
        </w:rPr>
      </w:pPr>
      <w:r w:rsidRPr="00B33703">
        <w:rPr>
          <w:sz w:val="28"/>
          <w:szCs w:val="28"/>
        </w:rPr>
        <w:t>4.4. Годовой план Контрольно-счетной комиссии на очередной календарный год утверждается в срок до 25 декабря года, предшествующего планируемому, и в течение трех дней со дня его утверждения направляется в земское собрание Новослободского сельского поселения и Главе Новослободского сельского поселения.</w:t>
      </w:r>
    </w:p>
    <w:p w:rsidR="001040A5" w:rsidRPr="00B33703" w:rsidRDefault="001040A5" w:rsidP="00A151EF">
      <w:pPr>
        <w:ind w:right="-1" w:firstLine="709"/>
        <w:jc w:val="both"/>
        <w:rPr>
          <w:sz w:val="28"/>
          <w:szCs w:val="28"/>
        </w:rPr>
      </w:pPr>
      <w:r w:rsidRPr="00B33703">
        <w:rPr>
          <w:sz w:val="28"/>
          <w:szCs w:val="28"/>
        </w:rPr>
        <w:t>4.5. Поручения земского собрания Новослободского сельского поселения, предложения Главы муниципального образования по изменению плана работы Контрольно-счетной комиссии рассматриваются Контрольно-счетной комиссией в течение десяти дней со дня поступления.</w:t>
      </w:r>
    </w:p>
    <w:p w:rsidR="001040A5" w:rsidRPr="00B33703" w:rsidRDefault="001040A5" w:rsidP="00A151EF">
      <w:pPr>
        <w:ind w:right="-1" w:firstLine="709"/>
        <w:jc w:val="both"/>
        <w:rPr>
          <w:sz w:val="28"/>
          <w:szCs w:val="28"/>
        </w:rPr>
      </w:pPr>
      <w:r w:rsidRPr="00B33703">
        <w:rPr>
          <w:sz w:val="28"/>
          <w:szCs w:val="28"/>
        </w:rPr>
        <w:t>4.6. Контрольно-счетной комиссия в течение трех рабочих дней уведомляет земское собрание Новослободского сельского поселения, Главу муниципального образования обо всех изменениях, вносимых в план работы Контрольно-счетной комиссии.</w:t>
      </w:r>
    </w:p>
    <w:p w:rsidR="001040A5" w:rsidRPr="00B33703" w:rsidRDefault="001040A5" w:rsidP="00A151EF">
      <w:pPr>
        <w:ind w:right="-1" w:firstLine="709"/>
        <w:jc w:val="both"/>
        <w:rPr>
          <w:sz w:val="28"/>
          <w:szCs w:val="28"/>
        </w:rPr>
      </w:pPr>
      <w:r w:rsidRPr="00B33703">
        <w:rPr>
          <w:sz w:val="28"/>
          <w:szCs w:val="28"/>
        </w:rPr>
        <w:t>4.7. Содержание направлений деятельности Контрольно-счетной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комиссии определяются Регламентом Контрольно-счетной комиссии.</w:t>
      </w:r>
    </w:p>
    <w:p w:rsidR="001040A5" w:rsidRPr="00B33703" w:rsidRDefault="001040A5" w:rsidP="00A151EF">
      <w:pPr>
        <w:ind w:right="-1" w:firstLine="709"/>
        <w:jc w:val="both"/>
        <w:rPr>
          <w:sz w:val="28"/>
          <w:szCs w:val="28"/>
        </w:rPr>
      </w:pPr>
      <w:r w:rsidRPr="00B33703">
        <w:rPr>
          <w:sz w:val="28"/>
          <w:szCs w:val="28"/>
        </w:rPr>
        <w:t>4.8. В соответствии с Федеральным законом № 6-ФЗ проверяемые органы и организации в установленный законом срок, обязаны представлять Контрольно-счетную комиссию по ее запросам информацию, документы и материалы, необходимые для проведения контрольных и экспертно-аналитических мероприятий.</w:t>
      </w:r>
    </w:p>
    <w:p w:rsidR="001040A5" w:rsidRPr="00B33703" w:rsidRDefault="001040A5" w:rsidP="00A151EF">
      <w:pPr>
        <w:ind w:right="-1" w:firstLine="709"/>
        <w:jc w:val="both"/>
        <w:rPr>
          <w:sz w:val="28"/>
          <w:szCs w:val="28"/>
        </w:rPr>
      </w:pPr>
      <w:r w:rsidRPr="00B33703">
        <w:rPr>
          <w:sz w:val="28"/>
          <w:szCs w:val="28"/>
        </w:rPr>
        <w:t>4.9. Запрос Контрольно-счетной комиссии оформляется в письменной форме на бланке Контрольно - счетной комиссии за подписью ее председателя направляется по почте заказным письмом с уведомлением или вручается должностным лицом Контрольно-счетной комиссии уполномоченному должностному лицу адресата.</w:t>
      </w:r>
    </w:p>
    <w:p w:rsidR="001040A5" w:rsidRPr="00B33703" w:rsidRDefault="001040A5" w:rsidP="00A151EF">
      <w:pPr>
        <w:ind w:right="-1" w:firstLine="709"/>
        <w:jc w:val="both"/>
        <w:rPr>
          <w:sz w:val="28"/>
          <w:szCs w:val="28"/>
        </w:rPr>
      </w:pPr>
      <w:r w:rsidRPr="00B33703">
        <w:rPr>
          <w:sz w:val="28"/>
          <w:szCs w:val="28"/>
        </w:rPr>
        <w:t>4.10. Контрольно- 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1040A5" w:rsidRPr="00B33703" w:rsidRDefault="001040A5" w:rsidP="00A151EF">
      <w:pPr>
        <w:ind w:right="-1" w:firstLine="709"/>
        <w:jc w:val="both"/>
        <w:rPr>
          <w:sz w:val="28"/>
          <w:szCs w:val="28"/>
        </w:rPr>
      </w:pPr>
      <w:r w:rsidRPr="00B33703">
        <w:rPr>
          <w:sz w:val="28"/>
          <w:szCs w:val="28"/>
        </w:rPr>
        <w:t>4.11. Непредставление или несвоевременное представление в Контрольно-счетную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Белгородской области.</w:t>
      </w:r>
    </w:p>
    <w:p w:rsidR="001040A5" w:rsidRPr="00B33703" w:rsidRDefault="001040A5" w:rsidP="00A151EF">
      <w:pPr>
        <w:ind w:right="-1" w:firstLine="709"/>
        <w:jc w:val="both"/>
        <w:rPr>
          <w:sz w:val="28"/>
          <w:szCs w:val="28"/>
        </w:rPr>
      </w:pPr>
      <w:r w:rsidRPr="00B33703">
        <w:rPr>
          <w:sz w:val="28"/>
          <w:szCs w:val="28"/>
        </w:rPr>
        <w:t>4.12. Контрольно- счетной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040A5" w:rsidRPr="00B33703" w:rsidRDefault="001040A5" w:rsidP="00A151EF">
      <w:pPr>
        <w:ind w:right="-1" w:firstLine="709"/>
        <w:jc w:val="both"/>
        <w:rPr>
          <w:sz w:val="28"/>
          <w:szCs w:val="28"/>
        </w:rPr>
      </w:pPr>
      <w:r w:rsidRPr="00B33703">
        <w:rPr>
          <w:sz w:val="28"/>
          <w:szCs w:val="28"/>
        </w:rPr>
        <w:t>4.13. Представление Контрольно- счетной комиссии подписывается председателем Контрольно- счетной комиссии либо иным лицом, на которого возложены должностные полномочия председателя Контрольно-счетной комиссии в случае его отсутствия.</w:t>
      </w:r>
    </w:p>
    <w:p w:rsidR="001040A5" w:rsidRPr="00B33703" w:rsidRDefault="001040A5" w:rsidP="00A151EF">
      <w:pPr>
        <w:ind w:right="-1" w:firstLine="709"/>
        <w:jc w:val="both"/>
        <w:rPr>
          <w:sz w:val="28"/>
          <w:szCs w:val="28"/>
        </w:rPr>
      </w:pPr>
      <w:r w:rsidRPr="00B33703">
        <w:rPr>
          <w:sz w:val="28"/>
          <w:szCs w:val="28"/>
        </w:rPr>
        <w:t>4.14. В соответствии с Федеральным законом № 6-ФЗ органы местного самоуправления и муниципальные органы муниципального образования,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 счетную комиссию о принятых по результатам выполнения представления решениях и мерах. Срок выполнения предписания может быть продлен по решению Контрольно- счетной комиссии, но не более одного раза.</w:t>
      </w:r>
    </w:p>
    <w:p w:rsidR="001040A5" w:rsidRPr="00B33703" w:rsidRDefault="001040A5" w:rsidP="00A151EF">
      <w:pPr>
        <w:ind w:right="-1" w:firstLine="709"/>
        <w:jc w:val="both"/>
        <w:rPr>
          <w:color w:val="FF0000"/>
          <w:sz w:val="28"/>
          <w:szCs w:val="28"/>
        </w:rPr>
      </w:pPr>
      <w:r w:rsidRPr="00B33703">
        <w:rPr>
          <w:sz w:val="28"/>
          <w:szCs w:val="28"/>
        </w:rPr>
        <w:t>4.15. В случае выявления нарушений, требующих безотлагательных мер по их пресечению и предупреждению, невыполнения представлений Контрольно- счетной комиссии, а также в случае воспрепятствования проведению должностными лицами Контрольно-счетной комиссии контрольных мероприятий, Контрольно-счетной комиссия направляет в органы местного самоуправления и муниципальные органы, проверяемые организации и их должностным лицам предписание.</w:t>
      </w:r>
    </w:p>
    <w:p w:rsidR="001040A5" w:rsidRPr="00B33703" w:rsidRDefault="001040A5" w:rsidP="00A151EF">
      <w:pPr>
        <w:ind w:right="-1" w:firstLine="709"/>
        <w:jc w:val="both"/>
        <w:rPr>
          <w:sz w:val="28"/>
          <w:szCs w:val="28"/>
        </w:rPr>
      </w:pPr>
      <w:r w:rsidRPr="00B33703">
        <w:rPr>
          <w:sz w:val="28"/>
          <w:szCs w:val="28"/>
        </w:rPr>
        <w:t>4.16. Предписание Контрольно-счетной комиссии должно содержать указание на конкретные допущенные нарушения и конкретные основания вынесения предписания.</w:t>
      </w:r>
    </w:p>
    <w:p w:rsidR="001040A5" w:rsidRPr="00B33703" w:rsidRDefault="001040A5" w:rsidP="00A151EF">
      <w:pPr>
        <w:ind w:right="-1" w:firstLine="709"/>
        <w:jc w:val="both"/>
        <w:rPr>
          <w:sz w:val="28"/>
          <w:szCs w:val="28"/>
        </w:rPr>
      </w:pPr>
      <w:r w:rsidRPr="00B33703">
        <w:rPr>
          <w:sz w:val="28"/>
          <w:szCs w:val="28"/>
        </w:rPr>
        <w:t>4.17. Предписание Контрольно-счетной комиссии подписывается председателем Контрольно-счетной комиссии либо иным лицом, на которого возложены должностные полномочия председателя Контрольно-счетной комиссии в случае его отсутствия.</w:t>
      </w:r>
    </w:p>
    <w:p w:rsidR="001040A5" w:rsidRPr="00B33703" w:rsidRDefault="001040A5" w:rsidP="00A151EF">
      <w:pPr>
        <w:ind w:right="-1" w:firstLine="709"/>
        <w:jc w:val="both"/>
        <w:rPr>
          <w:sz w:val="28"/>
          <w:szCs w:val="28"/>
        </w:rPr>
      </w:pPr>
      <w:r w:rsidRPr="00B33703">
        <w:rPr>
          <w:sz w:val="28"/>
          <w:szCs w:val="28"/>
        </w:rPr>
        <w:t>4.18. Предписание Контрольно-счетной комиссии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1040A5" w:rsidRPr="00B33703" w:rsidRDefault="001040A5" w:rsidP="00A151EF">
      <w:pPr>
        <w:ind w:right="-1" w:firstLine="709"/>
        <w:jc w:val="both"/>
        <w:rPr>
          <w:sz w:val="28"/>
          <w:szCs w:val="28"/>
        </w:rPr>
      </w:pPr>
      <w:r w:rsidRPr="00B33703">
        <w:rPr>
          <w:sz w:val="28"/>
          <w:szCs w:val="28"/>
        </w:rPr>
        <w:t>4.19. Невыполнение представления или предписания Контрольно- счетной комиссии влечет за собой ответственность, установленную законодательством Российской Федерации.</w:t>
      </w:r>
    </w:p>
    <w:p w:rsidR="001040A5" w:rsidRPr="00B33703" w:rsidRDefault="001040A5" w:rsidP="00A151EF">
      <w:pPr>
        <w:ind w:right="-1" w:firstLine="709"/>
        <w:jc w:val="both"/>
        <w:rPr>
          <w:sz w:val="28"/>
          <w:szCs w:val="28"/>
        </w:rPr>
      </w:pPr>
      <w:r w:rsidRPr="00B33703">
        <w:rPr>
          <w:sz w:val="28"/>
          <w:szCs w:val="28"/>
        </w:rPr>
        <w:t>4.20.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Контрольно-счетной комиссия в установленном порядке незамедлительно передает материалы контрольных мероприятий в правоохранительные органы.</w:t>
      </w:r>
    </w:p>
    <w:p w:rsidR="001040A5" w:rsidRPr="00B33703" w:rsidRDefault="001040A5" w:rsidP="00A151EF">
      <w:pPr>
        <w:ind w:right="-1" w:firstLine="709"/>
        <w:jc w:val="both"/>
        <w:rPr>
          <w:color w:val="FF0000"/>
          <w:sz w:val="28"/>
          <w:szCs w:val="28"/>
        </w:rPr>
      </w:pPr>
      <w:r w:rsidRPr="00B33703">
        <w:rPr>
          <w:sz w:val="28"/>
          <w:szCs w:val="28"/>
        </w:rPr>
        <w:t>4.21. Контрольно-счетной комиссия при осуществлении своей деятельности вправе взаимодействовать с иными органами местного самоуправления муниципального образования, Отделением по Белгородской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Белгородской области, налоговыми органами, органами прокуратуры, иными правоохранительными, надзорными и контрольными органами Российской Федерации, Белгородской области, заключать с ними соглашения о сотрудничестве и взаимодействии.</w:t>
      </w:r>
    </w:p>
    <w:p w:rsidR="001040A5" w:rsidRPr="00B33703" w:rsidRDefault="001040A5" w:rsidP="00A151EF">
      <w:pPr>
        <w:ind w:right="-1" w:firstLine="709"/>
        <w:jc w:val="both"/>
        <w:rPr>
          <w:sz w:val="28"/>
          <w:szCs w:val="28"/>
        </w:rPr>
      </w:pPr>
      <w:r w:rsidRPr="00B33703">
        <w:rPr>
          <w:sz w:val="28"/>
          <w:szCs w:val="28"/>
        </w:rPr>
        <w:t>4.22. Контрольно-счетная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Белгородской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Белгородской области.</w:t>
      </w:r>
    </w:p>
    <w:p w:rsidR="001040A5" w:rsidRPr="00B33703" w:rsidRDefault="001040A5" w:rsidP="00A151EF">
      <w:pPr>
        <w:ind w:right="-1" w:firstLine="709"/>
        <w:jc w:val="both"/>
        <w:rPr>
          <w:color w:val="FF0000"/>
          <w:sz w:val="28"/>
          <w:szCs w:val="28"/>
        </w:rPr>
      </w:pPr>
      <w:r w:rsidRPr="00B33703">
        <w:rPr>
          <w:sz w:val="28"/>
          <w:szCs w:val="28"/>
        </w:rPr>
        <w:t>4.23. В целях координации своей деятельности Контрольно-счетная комиссия и иные органы местного самоуправления, муниципальные органы могут создать как временные, так и постоянно действующие совместные координационные, консультационные, совещательные и другие рабочие органы.</w:t>
      </w:r>
    </w:p>
    <w:p w:rsidR="001040A5" w:rsidRPr="00B33703" w:rsidRDefault="001040A5" w:rsidP="00A151EF">
      <w:pPr>
        <w:ind w:right="-1" w:firstLine="709"/>
        <w:jc w:val="both"/>
        <w:rPr>
          <w:sz w:val="28"/>
          <w:szCs w:val="28"/>
        </w:rPr>
      </w:pPr>
      <w:r w:rsidRPr="00B33703">
        <w:rPr>
          <w:sz w:val="28"/>
          <w:szCs w:val="28"/>
        </w:rPr>
        <w:t>4.24. Контрольно- счетная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1040A5" w:rsidRPr="00B33703" w:rsidRDefault="001040A5" w:rsidP="00A151EF">
      <w:pPr>
        <w:ind w:right="-1" w:firstLine="709"/>
        <w:jc w:val="both"/>
        <w:rPr>
          <w:sz w:val="28"/>
          <w:szCs w:val="28"/>
        </w:rPr>
      </w:pPr>
      <w:r w:rsidRPr="00B33703">
        <w:rPr>
          <w:sz w:val="28"/>
          <w:szCs w:val="28"/>
        </w:rPr>
        <w:t>4.25. Контрольно- счетная комиссия вправе привлекать к участию в проводимых ею контрольных и экспертно-аналитических мероприятиях на договорной основе аудиторские организации, отдельных специалистов.</w:t>
      </w:r>
    </w:p>
    <w:p w:rsidR="001040A5" w:rsidRPr="00B33703" w:rsidRDefault="001040A5" w:rsidP="00A151EF">
      <w:pPr>
        <w:ind w:right="-1" w:firstLine="709"/>
        <w:jc w:val="both"/>
        <w:rPr>
          <w:sz w:val="28"/>
          <w:szCs w:val="28"/>
        </w:rPr>
      </w:pPr>
      <w:r w:rsidRPr="00B33703">
        <w:rPr>
          <w:sz w:val="28"/>
          <w:szCs w:val="28"/>
        </w:rPr>
        <w:t>4.26. Контрольно-счетная комиссия в целях обеспечения доступа к информации о своей деятельности размещает на официальном сайте в информационно-телекоммуникационной сети «Интернет» (далее – сеть «Интернет») и опубликовывает в газете «Ясный ключ»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w:t>
      </w:r>
    </w:p>
    <w:p w:rsidR="001040A5" w:rsidRPr="00B33703" w:rsidRDefault="001040A5" w:rsidP="00A151EF">
      <w:pPr>
        <w:ind w:right="-1" w:firstLine="709"/>
        <w:jc w:val="both"/>
        <w:rPr>
          <w:sz w:val="28"/>
          <w:szCs w:val="28"/>
        </w:rPr>
      </w:pPr>
      <w:r w:rsidRPr="00B33703">
        <w:rPr>
          <w:sz w:val="28"/>
          <w:szCs w:val="28"/>
        </w:rPr>
        <w:t>4.27. Контрольно- счетная комиссия ежегодно подготавливает отчет о своей деятельности, который направляется на рассмотрение в представительный орган в срок до 1 марта года, следующего за отчетным. Указанный отчет опубликовывается в средствах массовой информации или размещается в сети «Интернет» только после его рассмотрения земским собранием Новослободского сельского поселения.</w:t>
      </w:r>
    </w:p>
    <w:p w:rsidR="001040A5" w:rsidRPr="00B33703" w:rsidRDefault="001040A5" w:rsidP="00A151EF">
      <w:pPr>
        <w:ind w:right="-1" w:firstLine="709"/>
        <w:jc w:val="both"/>
        <w:rPr>
          <w:sz w:val="28"/>
          <w:szCs w:val="28"/>
        </w:rPr>
      </w:pPr>
      <w:r w:rsidRPr="00B33703">
        <w:rPr>
          <w:sz w:val="28"/>
          <w:szCs w:val="28"/>
        </w:rPr>
        <w:t>4.28. Опубликование в средствах массовой информации или размещение в сети «Интернет» информации о деятельности Контрольно- счетной комиссии осуществляется в соответствии с федеральным законодательством, областными законами, решениями земского собрания Новослободского сельского поселения и Регламентом Контрольно- счетной комиссии.</w:t>
      </w:r>
    </w:p>
    <w:p w:rsidR="001040A5" w:rsidRPr="00B33703" w:rsidRDefault="001040A5" w:rsidP="00A151EF">
      <w:pPr>
        <w:ind w:right="-1" w:firstLine="709"/>
        <w:jc w:val="both"/>
        <w:rPr>
          <w:color w:val="FF0000"/>
          <w:sz w:val="28"/>
          <w:szCs w:val="28"/>
        </w:rPr>
      </w:pPr>
    </w:p>
    <w:p w:rsidR="001040A5" w:rsidRPr="00B33703" w:rsidRDefault="001040A5" w:rsidP="00A151EF">
      <w:pPr>
        <w:ind w:right="-1"/>
        <w:jc w:val="center"/>
        <w:rPr>
          <w:b/>
          <w:sz w:val="28"/>
          <w:szCs w:val="28"/>
        </w:rPr>
      </w:pPr>
      <w:r w:rsidRPr="00B33703">
        <w:rPr>
          <w:b/>
          <w:sz w:val="28"/>
          <w:szCs w:val="28"/>
        </w:rPr>
        <w:t xml:space="preserve">5. Полномочия должностных лиц </w:t>
      </w:r>
    </w:p>
    <w:p w:rsidR="001040A5" w:rsidRPr="00B33703" w:rsidRDefault="001040A5" w:rsidP="00A151EF">
      <w:pPr>
        <w:ind w:right="-1"/>
        <w:jc w:val="center"/>
        <w:rPr>
          <w:b/>
          <w:sz w:val="28"/>
          <w:szCs w:val="28"/>
        </w:rPr>
      </w:pPr>
      <w:r w:rsidRPr="00B33703">
        <w:rPr>
          <w:b/>
          <w:sz w:val="28"/>
          <w:szCs w:val="28"/>
        </w:rPr>
        <w:t xml:space="preserve">Контрольно-счетной комиссии по организации деятельности </w:t>
      </w:r>
    </w:p>
    <w:p w:rsidR="001040A5" w:rsidRPr="00B33703" w:rsidRDefault="001040A5" w:rsidP="00A151EF">
      <w:pPr>
        <w:ind w:right="-1"/>
        <w:jc w:val="center"/>
        <w:rPr>
          <w:b/>
          <w:sz w:val="28"/>
          <w:szCs w:val="28"/>
        </w:rPr>
      </w:pPr>
      <w:r w:rsidRPr="00B33703">
        <w:rPr>
          <w:b/>
          <w:sz w:val="28"/>
          <w:szCs w:val="28"/>
        </w:rPr>
        <w:t>Контрольно-счетной комиссии</w:t>
      </w:r>
    </w:p>
    <w:p w:rsidR="001040A5" w:rsidRPr="00B33703" w:rsidRDefault="001040A5" w:rsidP="00A151EF">
      <w:pPr>
        <w:ind w:right="-1"/>
        <w:jc w:val="center"/>
        <w:rPr>
          <w:b/>
          <w:sz w:val="28"/>
          <w:szCs w:val="28"/>
        </w:rPr>
      </w:pPr>
    </w:p>
    <w:p w:rsidR="001040A5" w:rsidRPr="00B33703" w:rsidRDefault="001040A5" w:rsidP="00A151EF">
      <w:pPr>
        <w:ind w:right="-1" w:firstLine="709"/>
        <w:jc w:val="both"/>
        <w:rPr>
          <w:sz w:val="28"/>
          <w:szCs w:val="28"/>
        </w:rPr>
      </w:pPr>
      <w:r w:rsidRPr="00B33703">
        <w:rPr>
          <w:sz w:val="28"/>
          <w:szCs w:val="28"/>
        </w:rPr>
        <w:t>5.1. Председатель Контрольно- счетной комиссии:</w:t>
      </w:r>
    </w:p>
    <w:p w:rsidR="001040A5" w:rsidRPr="00B33703" w:rsidRDefault="001040A5" w:rsidP="00A151EF">
      <w:pPr>
        <w:ind w:right="-1" w:firstLine="709"/>
        <w:jc w:val="both"/>
        <w:rPr>
          <w:sz w:val="28"/>
          <w:szCs w:val="28"/>
        </w:rPr>
      </w:pPr>
      <w:r w:rsidRPr="00B33703">
        <w:rPr>
          <w:sz w:val="28"/>
          <w:szCs w:val="28"/>
        </w:rPr>
        <w:t>1) осуществляет общее руководство деятельностью Контрольно- счетной комиссии;</w:t>
      </w:r>
    </w:p>
    <w:p w:rsidR="001040A5" w:rsidRPr="00B33703" w:rsidRDefault="001040A5" w:rsidP="00A151EF">
      <w:pPr>
        <w:ind w:right="-1" w:firstLine="709"/>
        <w:jc w:val="both"/>
        <w:rPr>
          <w:sz w:val="28"/>
          <w:szCs w:val="28"/>
        </w:rPr>
      </w:pPr>
      <w:r w:rsidRPr="00B33703">
        <w:rPr>
          <w:sz w:val="28"/>
          <w:szCs w:val="28"/>
        </w:rPr>
        <w:t>2) издает распоряжения и приказы и дает поручения работникам Контрольно-счетной комиссии по вопросам, отнесенным к его компетенции;</w:t>
      </w:r>
    </w:p>
    <w:p w:rsidR="001040A5" w:rsidRPr="00B33703" w:rsidRDefault="001040A5" w:rsidP="00A151EF">
      <w:pPr>
        <w:ind w:right="-1" w:firstLine="709"/>
        <w:jc w:val="both"/>
        <w:rPr>
          <w:sz w:val="28"/>
          <w:szCs w:val="28"/>
        </w:rPr>
      </w:pPr>
      <w:r w:rsidRPr="00B33703">
        <w:rPr>
          <w:sz w:val="28"/>
          <w:szCs w:val="28"/>
        </w:rPr>
        <w:t>3) утверждает Регламент Контрольно-счетной комиссии;</w:t>
      </w:r>
    </w:p>
    <w:p w:rsidR="001040A5" w:rsidRPr="00B33703" w:rsidRDefault="001040A5" w:rsidP="00A151EF">
      <w:pPr>
        <w:ind w:right="-1" w:firstLine="709"/>
        <w:jc w:val="both"/>
        <w:rPr>
          <w:sz w:val="28"/>
          <w:szCs w:val="28"/>
        </w:rPr>
      </w:pPr>
      <w:r w:rsidRPr="00B33703">
        <w:rPr>
          <w:sz w:val="28"/>
          <w:szCs w:val="28"/>
        </w:rPr>
        <w:t>4) утверждает годовые планы работы Контрольно-счетной комиссии и изменения в них;</w:t>
      </w:r>
    </w:p>
    <w:p w:rsidR="001040A5" w:rsidRPr="00B33703" w:rsidRDefault="001040A5" w:rsidP="00A151EF">
      <w:pPr>
        <w:ind w:right="-1" w:firstLine="709"/>
        <w:jc w:val="both"/>
        <w:rPr>
          <w:sz w:val="28"/>
          <w:szCs w:val="28"/>
        </w:rPr>
      </w:pPr>
      <w:r w:rsidRPr="00B33703">
        <w:rPr>
          <w:sz w:val="28"/>
          <w:szCs w:val="28"/>
        </w:rPr>
        <w:t>5) утверждает годовой отчет о деятельности Контрольно-счетной комиссии;</w:t>
      </w:r>
    </w:p>
    <w:p w:rsidR="001040A5" w:rsidRPr="00B33703" w:rsidRDefault="001040A5" w:rsidP="00A151EF">
      <w:pPr>
        <w:ind w:right="-1" w:firstLine="709"/>
        <w:jc w:val="both"/>
        <w:rPr>
          <w:sz w:val="28"/>
          <w:szCs w:val="28"/>
        </w:rPr>
      </w:pPr>
      <w:r w:rsidRPr="00B33703">
        <w:rPr>
          <w:sz w:val="28"/>
          <w:szCs w:val="28"/>
        </w:rPr>
        <w:t>6) утверждает результаты контрольных и экспертно-аналитических мероприятий Контрольно-счетной комиссии;</w:t>
      </w:r>
    </w:p>
    <w:p w:rsidR="001040A5" w:rsidRPr="00B33703" w:rsidRDefault="001040A5" w:rsidP="00A151EF">
      <w:pPr>
        <w:ind w:right="-1" w:firstLine="709"/>
        <w:jc w:val="both"/>
        <w:rPr>
          <w:color w:val="FF0000"/>
          <w:sz w:val="28"/>
          <w:szCs w:val="28"/>
        </w:rPr>
      </w:pPr>
      <w:r w:rsidRPr="00B33703">
        <w:rPr>
          <w:sz w:val="28"/>
          <w:szCs w:val="28"/>
        </w:rPr>
        <w:t>7) подписывает представления и предписания Контрольно-счетной комиссии;</w:t>
      </w:r>
    </w:p>
    <w:p w:rsidR="001040A5" w:rsidRPr="00B33703" w:rsidRDefault="001040A5" w:rsidP="00A151EF">
      <w:pPr>
        <w:ind w:right="-1" w:firstLine="709"/>
        <w:jc w:val="both"/>
        <w:rPr>
          <w:sz w:val="28"/>
          <w:szCs w:val="28"/>
        </w:rPr>
      </w:pPr>
      <w:r w:rsidRPr="00B33703">
        <w:rPr>
          <w:sz w:val="28"/>
          <w:szCs w:val="28"/>
        </w:rPr>
        <w:t>8) представляет в представительный орган ежегодный отчет о деятельности Контрольно-счетной комиссии;</w:t>
      </w:r>
    </w:p>
    <w:p w:rsidR="001040A5" w:rsidRPr="00B33703" w:rsidRDefault="001040A5" w:rsidP="00A151EF">
      <w:pPr>
        <w:ind w:right="-1" w:firstLine="709"/>
        <w:jc w:val="both"/>
        <w:rPr>
          <w:sz w:val="28"/>
          <w:szCs w:val="28"/>
        </w:rPr>
      </w:pPr>
      <w:r w:rsidRPr="00B33703">
        <w:rPr>
          <w:sz w:val="28"/>
          <w:szCs w:val="28"/>
        </w:rPr>
        <w:t>9) представляет в земское собрание Новослободского сельского поселения информацию о результатах проведенных контрольных и экспертно-аналитических мероприятий;</w:t>
      </w:r>
    </w:p>
    <w:p w:rsidR="001040A5" w:rsidRPr="00B33703" w:rsidRDefault="001040A5" w:rsidP="00A151EF">
      <w:pPr>
        <w:ind w:right="-1" w:firstLine="709"/>
        <w:jc w:val="both"/>
        <w:rPr>
          <w:sz w:val="28"/>
          <w:szCs w:val="28"/>
        </w:rPr>
      </w:pPr>
      <w:r w:rsidRPr="00B33703">
        <w:rPr>
          <w:sz w:val="28"/>
          <w:szCs w:val="28"/>
        </w:rPr>
        <w:t>10) представляет Контрольно- счетную комиссию в отношениях с государственными органами Российской Федерации, государственными органами Белгородской области, органами местного самоуправления и муниципальными органами муниципальных образований Белгородской области;</w:t>
      </w:r>
    </w:p>
    <w:p w:rsidR="001040A5" w:rsidRPr="00B33703" w:rsidRDefault="001040A5" w:rsidP="00A151EF">
      <w:pPr>
        <w:ind w:right="-1" w:firstLine="709"/>
        <w:jc w:val="both"/>
        <w:rPr>
          <w:sz w:val="28"/>
          <w:szCs w:val="28"/>
        </w:rPr>
      </w:pPr>
      <w:r w:rsidRPr="00B33703">
        <w:rPr>
          <w:sz w:val="28"/>
          <w:szCs w:val="28"/>
        </w:rPr>
        <w:t>11) утверждает штатное расписание Контрольно- счетной комиссии в соответствии с утвержденными земским собранием Новослободского сельского поселения структурой и штатной численностью Контрольно-счетной комиссии;</w:t>
      </w:r>
    </w:p>
    <w:p w:rsidR="001040A5" w:rsidRPr="00B33703" w:rsidRDefault="001040A5" w:rsidP="00A151EF">
      <w:pPr>
        <w:ind w:right="-1" w:firstLine="709"/>
        <w:jc w:val="both"/>
        <w:rPr>
          <w:sz w:val="28"/>
          <w:szCs w:val="28"/>
        </w:rPr>
      </w:pPr>
      <w:r w:rsidRPr="00B33703">
        <w:rPr>
          <w:sz w:val="28"/>
          <w:szCs w:val="28"/>
        </w:rPr>
        <w:t>12) осуществляет полномочия представителя нанимателя (работодателя) для аудитора и работников аппарата Контрольно- счетной комиссии;</w:t>
      </w:r>
    </w:p>
    <w:p w:rsidR="001040A5" w:rsidRPr="00B33703" w:rsidRDefault="001040A5" w:rsidP="00A151EF">
      <w:pPr>
        <w:ind w:right="-1" w:firstLine="709"/>
        <w:jc w:val="both"/>
        <w:rPr>
          <w:sz w:val="28"/>
          <w:szCs w:val="28"/>
        </w:rPr>
      </w:pPr>
      <w:r w:rsidRPr="00B33703">
        <w:rPr>
          <w:sz w:val="28"/>
          <w:szCs w:val="28"/>
        </w:rPr>
        <w:t>13) утверждает должностные инструкции работников Контрольно- счетной комиссии;</w:t>
      </w:r>
    </w:p>
    <w:p w:rsidR="001040A5" w:rsidRPr="00B33703" w:rsidRDefault="001040A5" w:rsidP="00A151EF">
      <w:pPr>
        <w:ind w:right="-1" w:firstLine="709"/>
        <w:jc w:val="both"/>
        <w:rPr>
          <w:sz w:val="28"/>
          <w:szCs w:val="28"/>
        </w:rPr>
      </w:pPr>
      <w:r w:rsidRPr="00B33703">
        <w:rPr>
          <w:sz w:val="28"/>
          <w:szCs w:val="28"/>
        </w:rPr>
        <w:t>14) осуществляет иные полномочия в соответствии с федеральным и областным законодательством, Регламентом Контрольно-счетной комиссии.</w:t>
      </w:r>
    </w:p>
    <w:p w:rsidR="001040A5" w:rsidRPr="00B33703" w:rsidRDefault="001040A5" w:rsidP="00A151EF">
      <w:pPr>
        <w:ind w:right="-1" w:firstLine="709"/>
        <w:jc w:val="both"/>
        <w:rPr>
          <w:sz w:val="28"/>
          <w:szCs w:val="28"/>
        </w:rPr>
      </w:pPr>
      <w:r w:rsidRPr="00B33703">
        <w:rPr>
          <w:sz w:val="28"/>
          <w:szCs w:val="28"/>
        </w:rPr>
        <w:t>5.2. В отсутствие председателя Контрольно-счетной комиссии его должностные полномочия исполняет иное лицо в соответствии с Регламентом Контрольно-счетной комиссии.</w:t>
      </w:r>
    </w:p>
    <w:p w:rsidR="001040A5" w:rsidRPr="00B33703" w:rsidRDefault="001040A5" w:rsidP="00A151EF">
      <w:pPr>
        <w:ind w:right="-1" w:firstLine="709"/>
        <w:jc w:val="both"/>
        <w:rPr>
          <w:sz w:val="28"/>
          <w:szCs w:val="28"/>
        </w:rPr>
      </w:pPr>
      <w:r w:rsidRPr="00B33703">
        <w:rPr>
          <w:sz w:val="28"/>
          <w:szCs w:val="28"/>
        </w:rPr>
        <w:t>5.3. Аудитор Контрольно-счетной комиссии исполняет должностные полномочия в соответствии с Регламентом Контрольно-счетной комиссии, самостоятельно решает вопросы организации своей деятельности и несет ответственность за ее результаты.</w:t>
      </w:r>
    </w:p>
    <w:p w:rsidR="001040A5" w:rsidRPr="00B33703" w:rsidRDefault="001040A5" w:rsidP="00A151EF">
      <w:pPr>
        <w:ind w:right="-1" w:firstLine="709"/>
        <w:jc w:val="both"/>
        <w:rPr>
          <w:sz w:val="28"/>
          <w:szCs w:val="28"/>
        </w:rPr>
      </w:pPr>
      <w:r w:rsidRPr="00B33703">
        <w:rPr>
          <w:sz w:val="28"/>
          <w:szCs w:val="28"/>
        </w:rPr>
        <w:t>5.4.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 проверяемые органы и организации).</w:t>
      </w:r>
    </w:p>
    <w:p w:rsidR="001040A5" w:rsidRPr="00B33703" w:rsidRDefault="001040A5" w:rsidP="00A151EF">
      <w:pPr>
        <w:ind w:right="-1" w:firstLine="709"/>
        <w:jc w:val="both"/>
        <w:rPr>
          <w:sz w:val="28"/>
          <w:szCs w:val="28"/>
        </w:rPr>
      </w:pPr>
      <w:r w:rsidRPr="00B33703">
        <w:rPr>
          <w:sz w:val="28"/>
          <w:szCs w:val="28"/>
        </w:rPr>
        <w:t>5.5. Неисполнение законных требований и запросов должностных лиц Контрольно- 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1040A5" w:rsidRPr="00B33703" w:rsidRDefault="001040A5" w:rsidP="00A151EF">
      <w:pPr>
        <w:ind w:right="-1" w:firstLine="709"/>
        <w:jc w:val="both"/>
        <w:rPr>
          <w:sz w:val="28"/>
          <w:szCs w:val="28"/>
        </w:rPr>
      </w:pPr>
      <w:r w:rsidRPr="00B33703">
        <w:rPr>
          <w:sz w:val="28"/>
          <w:szCs w:val="28"/>
        </w:rPr>
        <w:t>5.6. Должностные лица Контрольно- счетной комиссии при осуществлении возложенных на них должностных полномочий имеют право:</w:t>
      </w:r>
    </w:p>
    <w:p w:rsidR="001040A5" w:rsidRPr="00B33703" w:rsidRDefault="001040A5" w:rsidP="00A151EF">
      <w:pPr>
        <w:ind w:right="-1" w:firstLine="709"/>
        <w:jc w:val="both"/>
        <w:rPr>
          <w:sz w:val="28"/>
          <w:szCs w:val="28"/>
        </w:rPr>
      </w:pPr>
      <w:r w:rsidRPr="00B33703">
        <w:rPr>
          <w:sz w:val="28"/>
          <w:szCs w:val="28"/>
        </w:rPr>
        <w:t>1) беспрепятственно входить на территорию и в помещениях,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040A5" w:rsidRPr="00B33703" w:rsidRDefault="001040A5" w:rsidP="00A151EF">
      <w:pPr>
        <w:ind w:right="-1" w:firstLine="709"/>
        <w:jc w:val="both"/>
        <w:rPr>
          <w:sz w:val="28"/>
          <w:szCs w:val="28"/>
        </w:rPr>
      </w:pPr>
      <w:r w:rsidRPr="00B33703">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040A5" w:rsidRPr="00B33703" w:rsidRDefault="001040A5" w:rsidP="00A151EF">
      <w:pPr>
        <w:ind w:right="-1" w:firstLine="709"/>
        <w:jc w:val="both"/>
        <w:rPr>
          <w:sz w:val="28"/>
          <w:szCs w:val="28"/>
        </w:rPr>
      </w:pPr>
      <w:r w:rsidRPr="00B33703">
        <w:rPr>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Белгородской области, органов местного самоуправления и муниципальных органов, организаций;</w:t>
      </w:r>
    </w:p>
    <w:p w:rsidR="001040A5" w:rsidRPr="00B33703" w:rsidRDefault="001040A5" w:rsidP="00A151EF">
      <w:pPr>
        <w:ind w:right="-1" w:firstLine="709"/>
        <w:jc w:val="both"/>
        <w:rPr>
          <w:color w:val="FF0000"/>
          <w:sz w:val="28"/>
          <w:szCs w:val="28"/>
        </w:rPr>
      </w:pPr>
      <w:r w:rsidRPr="00B33703">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040A5" w:rsidRPr="00B33703" w:rsidRDefault="001040A5" w:rsidP="00A151EF">
      <w:pPr>
        <w:ind w:right="-1" w:firstLine="709"/>
        <w:jc w:val="both"/>
        <w:rPr>
          <w:sz w:val="28"/>
          <w:szCs w:val="28"/>
        </w:rPr>
      </w:pPr>
      <w:r w:rsidRPr="00B33703">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040A5" w:rsidRPr="00B33703" w:rsidRDefault="001040A5" w:rsidP="00A151EF">
      <w:pPr>
        <w:ind w:right="-1" w:firstLine="709"/>
        <w:jc w:val="both"/>
        <w:rPr>
          <w:color w:val="FF0000"/>
          <w:sz w:val="28"/>
          <w:szCs w:val="28"/>
        </w:rPr>
      </w:pPr>
      <w:r w:rsidRPr="00B33703">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040A5" w:rsidRPr="00B33703" w:rsidRDefault="001040A5" w:rsidP="00A151EF">
      <w:pPr>
        <w:ind w:right="-1" w:firstLine="709"/>
        <w:jc w:val="both"/>
        <w:rPr>
          <w:sz w:val="28"/>
          <w:szCs w:val="28"/>
        </w:rPr>
      </w:pPr>
      <w:r w:rsidRPr="00B33703">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1040A5" w:rsidRPr="00B33703" w:rsidRDefault="001040A5" w:rsidP="00A151EF">
      <w:pPr>
        <w:ind w:right="-1" w:firstLine="709"/>
        <w:jc w:val="both"/>
        <w:rPr>
          <w:sz w:val="28"/>
          <w:szCs w:val="28"/>
        </w:rPr>
      </w:pPr>
      <w:r w:rsidRPr="00B33703">
        <w:rPr>
          <w:sz w:val="28"/>
          <w:szCs w:val="28"/>
        </w:rPr>
        <w:t>8) знакомиться с технической документацией к электронным базам данных;</w:t>
      </w:r>
    </w:p>
    <w:p w:rsidR="001040A5" w:rsidRPr="00B33703" w:rsidRDefault="001040A5" w:rsidP="00A151EF">
      <w:pPr>
        <w:ind w:right="-1" w:firstLine="709"/>
        <w:jc w:val="both"/>
        <w:rPr>
          <w:color w:val="FF0000"/>
          <w:sz w:val="28"/>
          <w:szCs w:val="28"/>
        </w:rPr>
      </w:pPr>
      <w:r w:rsidRPr="00B33703">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1040A5" w:rsidRPr="00B33703" w:rsidRDefault="001040A5" w:rsidP="00A151EF">
      <w:pPr>
        <w:ind w:right="-1" w:firstLine="709"/>
        <w:jc w:val="both"/>
        <w:rPr>
          <w:sz w:val="28"/>
          <w:szCs w:val="28"/>
        </w:rPr>
      </w:pPr>
      <w:r w:rsidRPr="00B33703">
        <w:rPr>
          <w:sz w:val="28"/>
          <w:szCs w:val="28"/>
        </w:rPr>
        <w:t>5.7.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5.6. настоящего Положения должны незамедлительно (в течение 24 часов) уведомить об этом председателя Контрольно-счетной комиссии.</w:t>
      </w:r>
    </w:p>
    <w:p w:rsidR="001040A5" w:rsidRPr="00B33703" w:rsidRDefault="001040A5" w:rsidP="00A151EF">
      <w:pPr>
        <w:ind w:right="-1" w:firstLine="709"/>
        <w:jc w:val="both"/>
        <w:rPr>
          <w:sz w:val="28"/>
          <w:szCs w:val="28"/>
        </w:rPr>
      </w:pPr>
      <w:r w:rsidRPr="00B33703">
        <w:rPr>
          <w:sz w:val="28"/>
          <w:szCs w:val="28"/>
        </w:rPr>
        <w:t>5.8.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w:t>
      </w:r>
      <w:r w:rsidRPr="00B33703">
        <w:rPr>
          <w:color w:val="FF0000"/>
          <w:sz w:val="28"/>
          <w:szCs w:val="28"/>
        </w:rPr>
        <w:t xml:space="preserve"> </w:t>
      </w:r>
      <w:r w:rsidRPr="00B33703">
        <w:rPr>
          <w:sz w:val="28"/>
          <w:szCs w:val="28"/>
        </w:rPr>
        <w:t>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040A5" w:rsidRPr="00B33703" w:rsidRDefault="001040A5" w:rsidP="00A151EF">
      <w:pPr>
        <w:ind w:right="-1" w:firstLine="709"/>
        <w:jc w:val="both"/>
        <w:rPr>
          <w:sz w:val="28"/>
          <w:szCs w:val="28"/>
        </w:rPr>
      </w:pPr>
      <w:r w:rsidRPr="00B33703">
        <w:rPr>
          <w:sz w:val="28"/>
          <w:szCs w:val="28"/>
        </w:rPr>
        <w:t>5.9.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1040A5" w:rsidRPr="00B33703" w:rsidRDefault="001040A5" w:rsidP="00A151EF">
      <w:pPr>
        <w:ind w:right="-1" w:firstLine="709"/>
        <w:jc w:val="both"/>
        <w:rPr>
          <w:sz w:val="28"/>
          <w:szCs w:val="28"/>
        </w:rPr>
      </w:pPr>
      <w:r w:rsidRPr="00B33703">
        <w:rPr>
          <w:sz w:val="28"/>
          <w:szCs w:val="28"/>
        </w:rPr>
        <w:t>5.10. Должностные лица Контрольно-счетной комиссии обязаны соблюдать ограничения, запреты, исполнять обязанности, которые установлены Федеральными законами от 25.12.2008 № 278-ФЗ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0A5" w:rsidRPr="00B33703" w:rsidRDefault="001040A5" w:rsidP="00A151EF">
      <w:pPr>
        <w:ind w:right="-1" w:firstLine="709"/>
        <w:jc w:val="both"/>
        <w:rPr>
          <w:sz w:val="28"/>
          <w:szCs w:val="28"/>
        </w:rPr>
      </w:pPr>
      <w:r w:rsidRPr="00B33703">
        <w:rPr>
          <w:sz w:val="28"/>
          <w:szCs w:val="28"/>
        </w:rPr>
        <w:t>5.11.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040A5" w:rsidRPr="00B33703" w:rsidRDefault="001040A5" w:rsidP="00A151EF">
      <w:pPr>
        <w:ind w:right="-1" w:firstLine="709"/>
        <w:jc w:val="both"/>
        <w:rPr>
          <w:sz w:val="28"/>
          <w:szCs w:val="28"/>
        </w:rPr>
      </w:pPr>
      <w:r w:rsidRPr="00B33703">
        <w:rPr>
          <w:sz w:val="28"/>
          <w:szCs w:val="28"/>
        </w:rPr>
        <w:t>5.12. Председатель и аудитор Контрольно-счетной комиссии вправе участвовать в заседаниях земского собрания Новослободского сельского поселения,</w:t>
      </w:r>
      <w:r w:rsidRPr="00B33703">
        <w:rPr>
          <w:color w:val="FF0000"/>
          <w:sz w:val="28"/>
          <w:szCs w:val="28"/>
        </w:rPr>
        <w:t xml:space="preserve"> </w:t>
      </w:r>
      <w:r w:rsidRPr="00B33703">
        <w:rPr>
          <w:sz w:val="28"/>
          <w:szCs w:val="28"/>
        </w:rPr>
        <w:t>его комиссии и рабочих групп, в заседаниях Администрации  Новослободского сельского поселения и иных муниципальных органов.</w:t>
      </w:r>
    </w:p>
    <w:p w:rsidR="001040A5" w:rsidRPr="00B33703" w:rsidRDefault="001040A5" w:rsidP="00A151EF">
      <w:pPr>
        <w:ind w:right="-1" w:firstLine="709"/>
        <w:jc w:val="both"/>
        <w:rPr>
          <w:color w:val="FF0000"/>
          <w:sz w:val="28"/>
          <w:szCs w:val="28"/>
        </w:rPr>
      </w:pPr>
    </w:p>
    <w:p w:rsidR="001040A5" w:rsidRPr="00B33703" w:rsidRDefault="001040A5" w:rsidP="00A151EF">
      <w:pPr>
        <w:ind w:right="-1"/>
        <w:jc w:val="center"/>
        <w:rPr>
          <w:b/>
          <w:sz w:val="28"/>
          <w:szCs w:val="28"/>
        </w:rPr>
      </w:pPr>
      <w:r w:rsidRPr="00B33703">
        <w:rPr>
          <w:b/>
          <w:sz w:val="28"/>
          <w:szCs w:val="28"/>
        </w:rPr>
        <w:t>6. Финансовое обеспечение деятельности</w:t>
      </w:r>
    </w:p>
    <w:p w:rsidR="001040A5" w:rsidRPr="00B33703" w:rsidRDefault="001040A5" w:rsidP="00A151EF">
      <w:pPr>
        <w:ind w:right="-1"/>
        <w:jc w:val="center"/>
        <w:rPr>
          <w:b/>
          <w:sz w:val="28"/>
          <w:szCs w:val="28"/>
        </w:rPr>
      </w:pPr>
      <w:r w:rsidRPr="00B33703">
        <w:rPr>
          <w:b/>
          <w:sz w:val="28"/>
          <w:szCs w:val="28"/>
        </w:rPr>
        <w:t>Контрольно-счетной комиссии</w:t>
      </w:r>
    </w:p>
    <w:p w:rsidR="001040A5" w:rsidRPr="00B33703" w:rsidRDefault="001040A5" w:rsidP="00A151EF">
      <w:pPr>
        <w:ind w:right="-1"/>
        <w:jc w:val="center"/>
        <w:rPr>
          <w:b/>
          <w:sz w:val="28"/>
          <w:szCs w:val="28"/>
        </w:rPr>
      </w:pPr>
    </w:p>
    <w:p w:rsidR="001040A5" w:rsidRPr="00B33703" w:rsidRDefault="001040A5" w:rsidP="00A151EF">
      <w:pPr>
        <w:ind w:right="-1" w:firstLine="709"/>
        <w:jc w:val="both"/>
        <w:rPr>
          <w:color w:val="FF0000"/>
          <w:sz w:val="28"/>
          <w:szCs w:val="28"/>
        </w:rPr>
      </w:pPr>
      <w:r w:rsidRPr="00B33703">
        <w:rPr>
          <w:sz w:val="28"/>
          <w:szCs w:val="28"/>
        </w:rPr>
        <w:t>6.1. Финансовое обеспечение деятельности Контрольно-счетной комиссии осуществляется за счет средств местного бюджета. Финансовое обеспечение деятельности Контрольно- счетной комиссии предусматривается в объеме, позволяющем обеспечить возможность осуществления возложенных на нее полномочий.</w:t>
      </w:r>
    </w:p>
    <w:p w:rsidR="001040A5" w:rsidRPr="00B33703" w:rsidRDefault="001040A5" w:rsidP="00A151EF">
      <w:pPr>
        <w:ind w:right="-1" w:firstLine="709"/>
        <w:jc w:val="both"/>
        <w:rPr>
          <w:sz w:val="28"/>
          <w:szCs w:val="28"/>
        </w:rPr>
      </w:pPr>
      <w:r w:rsidRPr="00B33703">
        <w:rPr>
          <w:sz w:val="28"/>
          <w:szCs w:val="28"/>
        </w:rPr>
        <w:t>6.2. Контроль за использованием Контрольно-счетной комиссией бюджетных средств и имущества, находящегося в собственности муниципального образования, осуществляется на основании решений земского собрания Новослободского сельского поселения.</w:t>
      </w:r>
    </w:p>
    <w:p w:rsidR="001040A5" w:rsidRPr="00B33703" w:rsidRDefault="001040A5">
      <w:pPr>
        <w:rPr>
          <w:sz w:val="28"/>
          <w:szCs w:val="28"/>
        </w:rPr>
      </w:pPr>
    </w:p>
    <w:sectPr w:rsidR="001040A5" w:rsidRPr="00B33703" w:rsidSect="00BB6D91">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A5" w:rsidRDefault="001040A5" w:rsidP="00BB6D91">
      <w:r>
        <w:separator/>
      </w:r>
    </w:p>
  </w:endnote>
  <w:endnote w:type="continuationSeparator" w:id="1">
    <w:p w:rsidR="001040A5" w:rsidRDefault="001040A5" w:rsidP="00BB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A5" w:rsidRDefault="001040A5" w:rsidP="00BB6D91">
      <w:r>
        <w:separator/>
      </w:r>
    </w:p>
  </w:footnote>
  <w:footnote w:type="continuationSeparator" w:id="1">
    <w:p w:rsidR="001040A5" w:rsidRDefault="001040A5" w:rsidP="00BB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A5" w:rsidRDefault="001040A5">
    <w:pPr>
      <w:pStyle w:val="Header"/>
      <w:jc w:val="center"/>
    </w:pPr>
    <w:fldSimple w:instr=" PAGE   \* MERGEFORMAT ">
      <w:r>
        <w:rPr>
          <w:noProof/>
        </w:rPr>
        <w:t>13</w:t>
      </w:r>
    </w:fldSimple>
  </w:p>
  <w:p w:rsidR="001040A5" w:rsidRDefault="00104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3A82"/>
    <w:multiLevelType w:val="multilevel"/>
    <w:tmpl w:val="DD48CAA6"/>
    <w:lvl w:ilvl="0">
      <w:start w:val="1"/>
      <w:numFmt w:val="decimal"/>
      <w:lvlText w:val="%1."/>
      <w:lvlJc w:val="left"/>
      <w:pPr>
        <w:ind w:left="1894" w:hanging="1185"/>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CC0"/>
    <w:rsid w:val="000A457D"/>
    <w:rsid w:val="000F082B"/>
    <w:rsid w:val="001040A5"/>
    <w:rsid w:val="001172EF"/>
    <w:rsid w:val="001414E4"/>
    <w:rsid w:val="001E36C3"/>
    <w:rsid w:val="002B4E93"/>
    <w:rsid w:val="00336973"/>
    <w:rsid w:val="003A1CC0"/>
    <w:rsid w:val="003D6B07"/>
    <w:rsid w:val="00441AEF"/>
    <w:rsid w:val="00503E72"/>
    <w:rsid w:val="00556736"/>
    <w:rsid w:val="005B2BAA"/>
    <w:rsid w:val="0060031F"/>
    <w:rsid w:val="0067087E"/>
    <w:rsid w:val="006A7C94"/>
    <w:rsid w:val="006B4C73"/>
    <w:rsid w:val="006C3E4D"/>
    <w:rsid w:val="006E4063"/>
    <w:rsid w:val="00704132"/>
    <w:rsid w:val="0073024F"/>
    <w:rsid w:val="0073588B"/>
    <w:rsid w:val="00770081"/>
    <w:rsid w:val="007C70DE"/>
    <w:rsid w:val="00874803"/>
    <w:rsid w:val="0094069B"/>
    <w:rsid w:val="00974CAB"/>
    <w:rsid w:val="009B7E04"/>
    <w:rsid w:val="00A151EF"/>
    <w:rsid w:val="00A352B4"/>
    <w:rsid w:val="00A56249"/>
    <w:rsid w:val="00AF5148"/>
    <w:rsid w:val="00B123B8"/>
    <w:rsid w:val="00B33703"/>
    <w:rsid w:val="00B430BD"/>
    <w:rsid w:val="00BB6D91"/>
    <w:rsid w:val="00BE4F10"/>
    <w:rsid w:val="00BF3759"/>
    <w:rsid w:val="00C4329F"/>
    <w:rsid w:val="00C91174"/>
    <w:rsid w:val="00CB2AD9"/>
    <w:rsid w:val="00CC0686"/>
    <w:rsid w:val="00CD67A6"/>
    <w:rsid w:val="00D61D5E"/>
    <w:rsid w:val="00D83869"/>
    <w:rsid w:val="00DC2833"/>
    <w:rsid w:val="00E7412F"/>
    <w:rsid w:val="00EA6E02"/>
    <w:rsid w:val="00F17421"/>
    <w:rsid w:val="00F34B58"/>
    <w:rsid w:val="00F93B80"/>
    <w:rsid w:val="00FF01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D61D5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61D5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61D5E"/>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CB2AD9"/>
    <w:pPr>
      <w:keepNext/>
      <w:keepLines/>
      <w:widowControl w:val="0"/>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D5E"/>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semiHidden/>
    <w:locked/>
    <w:rsid w:val="00D61D5E"/>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D61D5E"/>
    <w:rPr>
      <w:rFonts w:ascii="Cambria" w:hAnsi="Cambria" w:cs="Times New Roman"/>
      <w:b/>
      <w:bCs/>
      <w:i/>
      <w:iCs/>
      <w:color w:val="4F81BD"/>
      <w:sz w:val="24"/>
      <w:szCs w:val="24"/>
      <w:lang w:eastAsia="ru-RU"/>
    </w:rPr>
  </w:style>
  <w:style w:type="character" w:customStyle="1" w:styleId="Heading6Char">
    <w:name w:val="Heading 6 Char"/>
    <w:basedOn w:val="DefaultParagraphFont"/>
    <w:link w:val="Heading6"/>
    <w:uiPriority w:val="99"/>
    <w:semiHidden/>
    <w:locked/>
    <w:rsid w:val="00CB2AD9"/>
    <w:rPr>
      <w:rFonts w:ascii="Cambria" w:hAnsi="Cambria" w:cs="Times New Roman"/>
      <w:i/>
      <w:iCs/>
      <w:color w:val="243F60"/>
      <w:sz w:val="24"/>
      <w:szCs w:val="24"/>
      <w:lang w:eastAsia="ru-RU"/>
    </w:rPr>
  </w:style>
  <w:style w:type="paragraph" w:styleId="NoSpacing">
    <w:name w:val="No Spacing"/>
    <w:uiPriority w:val="99"/>
    <w:qFormat/>
    <w:rsid w:val="0067087E"/>
    <w:rPr>
      <w:lang w:eastAsia="en-US"/>
    </w:rPr>
  </w:style>
  <w:style w:type="character" w:customStyle="1" w:styleId="NoSpacingChar">
    <w:name w:val="No Spacing Char"/>
    <w:basedOn w:val="DefaultParagraphFont"/>
    <w:link w:val="1"/>
    <w:uiPriority w:val="99"/>
    <w:locked/>
    <w:rsid w:val="00CB2AD9"/>
    <w:rPr>
      <w:rFonts w:cs="Times New Roman"/>
      <w:sz w:val="22"/>
      <w:szCs w:val="22"/>
      <w:lang w:val="ru-RU" w:eastAsia="ru-RU" w:bidi="ar-SA"/>
    </w:rPr>
  </w:style>
  <w:style w:type="paragraph" w:customStyle="1" w:styleId="1">
    <w:name w:val="Без интервала1"/>
    <w:link w:val="NoSpacingChar"/>
    <w:uiPriority w:val="99"/>
    <w:rsid w:val="00CB2AD9"/>
  </w:style>
  <w:style w:type="paragraph" w:styleId="NormalWeb">
    <w:name w:val="Normal (Web)"/>
    <w:basedOn w:val="Normal"/>
    <w:uiPriority w:val="99"/>
    <w:rsid w:val="00FF01D6"/>
    <w:pPr>
      <w:spacing w:before="100" w:beforeAutospacing="1" w:after="100" w:afterAutospacing="1"/>
    </w:pPr>
  </w:style>
  <w:style w:type="paragraph" w:styleId="Header">
    <w:name w:val="header"/>
    <w:basedOn w:val="Normal"/>
    <w:link w:val="HeaderChar"/>
    <w:uiPriority w:val="99"/>
    <w:rsid w:val="00BB6D91"/>
    <w:pPr>
      <w:tabs>
        <w:tab w:val="center" w:pos="4677"/>
        <w:tab w:val="right" w:pos="9355"/>
      </w:tabs>
    </w:pPr>
  </w:style>
  <w:style w:type="character" w:customStyle="1" w:styleId="HeaderChar">
    <w:name w:val="Header Char"/>
    <w:basedOn w:val="DefaultParagraphFont"/>
    <w:link w:val="Header"/>
    <w:uiPriority w:val="99"/>
    <w:locked/>
    <w:rsid w:val="00BB6D91"/>
    <w:rPr>
      <w:rFonts w:ascii="Times New Roman" w:hAnsi="Times New Roman" w:cs="Times New Roman"/>
      <w:sz w:val="24"/>
      <w:szCs w:val="24"/>
      <w:lang w:eastAsia="ru-RU"/>
    </w:rPr>
  </w:style>
  <w:style w:type="paragraph" w:styleId="Footer">
    <w:name w:val="footer"/>
    <w:basedOn w:val="Normal"/>
    <w:link w:val="FooterChar"/>
    <w:uiPriority w:val="99"/>
    <w:semiHidden/>
    <w:rsid w:val="00BB6D91"/>
    <w:pPr>
      <w:tabs>
        <w:tab w:val="center" w:pos="4677"/>
        <w:tab w:val="right" w:pos="9355"/>
      </w:tabs>
    </w:pPr>
  </w:style>
  <w:style w:type="character" w:customStyle="1" w:styleId="FooterChar">
    <w:name w:val="Footer Char"/>
    <w:basedOn w:val="DefaultParagraphFont"/>
    <w:link w:val="Footer"/>
    <w:uiPriority w:val="99"/>
    <w:semiHidden/>
    <w:locked/>
    <w:rsid w:val="00BB6D91"/>
    <w:rPr>
      <w:rFonts w:ascii="Times New Roman" w:hAnsi="Times New Roman" w:cs="Times New Roman"/>
      <w:sz w:val="24"/>
      <w:szCs w:val="24"/>
      <w:lang w:eastAsia="ru-RU"/>
    </w:rPr>
  </w:style>
  <w:style w:type="table" w:styleId="TableGrid">
    <w:name w:val="Table Grid"/>
    <w:basedOn w:val="TableNormal"/>
    <w:uiPriority w:val="99"/>
    <w:rsid w:val="00C432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6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7A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775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13</Pages>
  <Words>4790</Words>
  <Characters>27304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Admin</cp:lastModifiedBy>
  <cp:revision>3</cp:revision>
  <cp:lastPrinted>2021-12-28T09:23:00Z</cp:lastPrinted>
  <dcterms:created xsi:type="dcterms:W3CDTF">2021-12-28T09:28:00Z</dcterms:created>
  <dcterms:modified xsi:type="dcterms:W3CDTF">2022-01-17T06:13:00Z</dcterms:modified>
</cp:coreProperties>
</file>